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8D7D4" w14:textId="77777777" w:rsidR="00A63E55" w:rsidRPr="00D74CF1" w:rsidRDefault="00A63E55" w:rsidP="00BC4965">
      <w:pPr>
        <w:pStyle w:val="Normale1"/>
        <w:widowControl w:val="0"/>
        <w:spacing w:line="567" w:lineRule="exact"/>
        <w:ind w:right="71"/>
        <w:jc w:val="center"/>
        <w:rPr>
          <w:b/>
          <w:sz w:val="22"/>
          <w:szCs w:val="22"/>
        </w:rPr>
      </w:pPr>
      <w:r w:rsidRPr="00D74CF1">
        <w:rPr>
          <w:b/>
          <w:sz w:val="22"/>
          <w:szCs w:val="22"/>
        </w:rPr>
        <w:t>REPUBBLICA ITALIANA</w:t>
      </w:r>
    </w:p>
    <w:p w14:paraId="3C2CBFC6" w14:textId="77777777" w:rsidR="00A63E55" w:rsidRPr="00D74CF1" w:rsidRDefault="00A63E55" w:rsidP="00BC4965">
      <w:pPr>
        <w:pStyle w:val="Normale1"/>
        <w:widowControl w:val="0"/>
        <w:spacing w:line="567" w:lineRule="exact"/>
        <w:ind w:right="71"/>
        <w:jc w:val="center"/>
        <w:rPr>
          <w:b/>
          <w:color w:val="000000"/>
          <w:sz w:val="22"/>
          <w:szCs w:val="22"/>
        </w:rPr>
      </w:pPr>
      <w:r w:rsidRPr="00D74CF1">
        <w:rPr>
          <w:b/>
          <w:color w:val="000000"/>
          <w:sz w:val="22"/>
          <w:szCs w:val="22"/>
        </w:rPr>
        <w:t>COMUNE DI STRIANO</w:t>
      </w:r>
    </w:p>
    <w:p w14:paraId="1BC5EE04" w14:textId="77777777" w:rsidR="00A63E55" w:rsidRPr="000F4CED" w:rsidRDefault="00A63E55" w:rsidP="00BC4965">
      <w:pPr>
        <w:pStyle w:val="Normale1"/>
        <w:widowControl w:val="0"/>
        <w:spacing w:line="567" w:lineRule="exact"/>
        <w:ind w:right="71"/>
        <w:jc w:val="center"/>
        <w:rPr>
          <w:b/>
          <w:color w:val="000000"/>
          <w:sz w:val="22"/>
          <w:szCs w:val="22"/>
        </w:rPr>
      </w:pPr>
      <w:r w:rsidRPr="000F4CED">
        <w:rPr>
          <w:b/>
          <w:color w:val="000000"/>
          <w:sz w:val="22"/>
          <w:szCs w:val="22"/>
        </w:rPr>
        <w:t>Città Metropolitana di Napoli</w:t>
      </w:r>
    </w:p>
    <w:p w14:paraId="1348D630" w14:textId="0604B2AD" w:rsidR="00A63E55" w:rsidRPr="00D74CF1" w:rsidRDefault="006D18E8" w:rsidP="00BC4965">
      <w:pPr>
        <w:pStyle w:val="Normale1"/>
        <w:widowControl w:val="0"/>
        <w:spacing w:line="567" w:lineRule="exact"/>
        <w:ind w:right="71"/>
        <w:jc w:val="both"/>
        <w:rPr>
          <w:b/>
          <w:color w:val="000000"/>
          <w:sz w:val="22"/>
          <w:szCs w:val="22"/>
        </w:rPr>
      </w:pPr>
      <w:r w:rsidRPr="000F4CED">
        <w:rPr>
          <w:b/>
          <w:sz w:val="22"/>
          <w:szCs w:val="22"/>
        </w:rPr>
        <w:t xml:space="preserve">Rep. n. </w:t>
      </w:r>
      <w:r w:rsidR="007F65E7" w:rsidRPr="007F65E7">
        <w:rPr>
          <w:b/>
          <w:sz w:val="22"/>
          <w:szCs w:val="22"/>
          <w:highlight w:val="yellow"/>
        </w:rPr>
        <w:t>000</w:t>
      </w:r>
      <w:r w:rsidR="00A63E55" w:rsidRPr="007F65E7">
        <w:rPr>
          <w:b/>
          <w:sz w:val="22"/>
          <w:szCs w:val="22"/>
          <w:highlight w:val="yellow"/>
        </w:rPr>
        <w:t>/202</w:t>
      </w:r>
      <w:r w:rsidR="002215C9" w:rsidRPr="007F65E7">
        <w:rPr>
          <w:b/>
          <w:sz w:val="22"/>
          <w:szCs w:val="22"/>
          <w:highlight w:val="yellow"/>
        </w:rPr>
        <w:t>6</w:t>
      </w:r>
    </w:p>
    <w:p w14:paraId="30A97E83" w14:textId="20BF9CB2" w:rsidR="00C62D28" w:rsidRPr="00D74CF1" w:rsidRDefault="00EF67D7" w:rsidP="000B2775">
      <w:pPr>
        <w:pStyle w:val="Normale1"/>
        <w:widowControl w:val="0"/>
        <w:spacing w:line="567" w:lineRule="exact"/>
        <w:ind w:right="71"/>
        <w:jc w:val="both"/>
        <w:rPr>
          <w:b/>
          <w:caps/>
          <w:sz w:val="22"/>
          <w:szCs w:val="22"/>
        </w:rPr>
      </w:pPr>
      <w:r w:rsidRPr="00D74CF1">
        <w:rPr>
          <w:b/>
          <w:caps/>
          <w:sz w:val="22"/>
          <w:szCs w:val="22"/>
        </w:rPr>
        <w:t>Contratto</w:t>
      </w:r>
      <w:r w:rsidR="005F5AB6" w:rsidRPr="005F5AB6">
        <w:t xml:space="preserve"> </w:t>
      </w:r>
      <w:r w:rsidR="005F5AB6" w:rsidRPr="005F5AB6">
        <w:rPr>
          <w:b/>
          <w:caps/>
          <w:sz w:val="22"/>
          <w:szCs w:val="22"/>
        </w:rPr>
        <w:t>in</w:t>
      </w:r>
      <w:r w:rsidR="005F5AB6">
        <w:t xml:space="preserve"> </w:t>
      </w:r>
      <w:r w:rsidR="005F5AB6" w:rsidRPr="005F5AB6">
        <w:rPr>
          <w:b/>
          <w:caps/>
          <w:sz w:val="22"/>
          <w:szCs w:val="22"/>
        </w:rPr>
        <w:t>forma pubblica amministrativa</w:t>
      </w:r>
      <w:r w:rsidRPr="00D74CF1">
        <w:rPr>
          <w:b/>
          <w:caps/>
          <w:sz w:val="22"/>
          <w:szCs w:val="22"/>
        </w:rPr>
        <w:t xml:space="preserve"> </w:t>
      </w:r>
      <w:r w:rsidR="00570DB8">
        <w:rPr>
          <w:b/>
          <w:caps/>
          <w:sz w:val="22"/>
          <w:szCs w:val="22"/>
        </w:rPr>
        <w:t>per l</w:t>
      </w:r>
      <w:r w:rsidR="003218F4">
        <w:rPr>
          <w:b/>
          <w:caps/>
          <w:sz w:val="22"/>
          <w:szCs w:val="22"/>
        </w:rPr>
        <w:t>’</w:t>
      </w:r>
      <w:r w:rsidR="00570DB8">
        <w:rPr>
          <w:b/>
          <w:caps/>
          <w:sz w:val="22"/>
          <w:szCs w:val="22"/>
        </w:rPr>
        <w:t xml:space="preserve">esecuzione </w:t>
      </w:r>
      <w:r w:rsidR="007F65E7">
        <w:rPr>
          <w:b/>
          <w:caps/>
          <w:sz w:val="22"/>
          <w:szCs w:val="22"/>
        </w:rPr>
        <w:t xml:space="preserve">dell’accordo quadro ai sensi dell’art. 59 del d.lgs 36/2023 DEI LAVORI DI MANUTENZIONE ORDINARIA, STRAORDINARIA E PRONTO INTERVENTO DEGLI EDIFICI COMUNALI E LE STRADE, COMPRESO LA SEGNALETICA STRADALE DEL COMUNE DI STRIANO, PER L’ANNO 2026 </w:t>
      </w:r>
      <w:r w:rsidR="00781ECA" w:rsidRPr="00005531">
        <w:rPr>
          <w:b/>
          <w:caps/>
          <w:sz w:val="22"/>
          <w:szCs w:val="22"/>
        </w:rPr>
        <w:t xml:space="preserve">– CIG </w:t>
      </w:r>
      <w:r w:rsidR="007F65E7">
        <w:rPr>
          <w:b/>
          <w:caps/>
          <w:sz w:val="22"/>
          <w:szCs w:val="22"/>
        </w:rPr>
        <w:t>B9D1208FB7</w:t>
      </w:r>
      <w:r w:rsidR="00781ECA" w:rsidRPr="00005531">
        <w:rPr>
          <w:b/>
          <w:caps/>
          <w:sz w:val="22"/>
          <w:szCs w:val="22"/>
        </w:rPr>
        <w:t xml:space="preserve">; </w:t>
      </w:r>
      <w:r w:rsidRPr="00005531">
        <w:rPr>
          <w:b/>
          <w:caps/>
          <w:sz w:val="22"/>
          <w:szCs w:val="22"/>
        </w:rPr>
        <w:t xml:space="preserve">Importo </w:t>
      </w:r>
      <w:r w:rsidR="00C62D28" w:rsidRPr="00005531">
        <w:rPr>
          <w:b/>
          <w:caps/>
          <w:sz w:val="22"/>
          <w:szCs w:val="22"/>
        </w:rPr>
        <w:t xml:space="preserve">EURO </w:t>
      </w:r>
      <w:r w:rsidR="007F65E7">
        <w:rPr>
          <w:b/>
          <w:caps/>
          <w:sz w:val="22"/>
          <w:szCs w:val="22"/>
        </w:rPr>
        <w:t>65</w:t>
      </w:r>
      <w:r w:rsidR="00781ECA" w:rsidRPr="00B45E17">
        <w:rPr>
          <w:b/>
          <w:caps/>
          <w:sz w:val="22"/>
          <w:szCs w:val="22"/>
        </w:rPr>
        <w:t>.</w:t>
      </w:r>
      <w:r w:rsidR="007F65E7">
        <w:rPr>
          <w:b/>
          <w:caps/>
          <w:sz w:val="22"/>
          <w:szCs w:val="22"/>
        </w:rPr>
        <w:t>000</w:t>
      </w:r>
      <w:r w:rsidR="00781ECA" w:rsidRPr="00B45E17">
        <w:rPr>
          <w:b/>
          <w:caps/>
          <w:sz w:val="22"/>
          <w:szCs w:val="22"/>
        </w:rPr>
        <w:t>,</w:t>
      </w:r>
      <w:r w:rsidR="007F65E7">
        <w:rPr>
          <w:b/>
          <w:caps/>
          <w:sz w:val="22"/>
          <w:szCs w:val="22"/>
        </w:rPr>
        <w:t>00</w:t>
      </w:r>
      <w:r w:rsidR="00781ECA" w:rsidRPr="00B45E17">
        <w:rPr>
          <w:b/>
          <w:caps/>
          <w:sz w:val="22"/>
          <w:szCs w:val="22"/>
        </w:rPr>
        <w:t xml:space="preserve"> </w:t>
      </w:r>
      <w:r w:rsidRPr="00B45E17">
        <w:rPr>
          <w:b/>
          <w:caps/>
          <w:sz w:val="22"/>
          <w:szCs w:val="22"/>
        </w:rPr>
        <w:t xml:space="preserve">(euro </w:t>
      </w:r>
      <w:r w:rsidR="007F65E7">
        <w:rPr>
          <w:b/>
          <w:caps/>
          <w:sz w:val="22"/>
          <w:szCs w:val="22"/>
        </w:rPr>
        <w:t>SESSANTACINQUEMILA</w:t>
      </w:r>
      <w:r w:rsidRPr="00B45E17">
        <w:rPr>
          <w:b/>
          <w:caps/>
          <w:sz w:val="22"/>
          <w:szCs w:val="22"/>
        </w:rPr>
        <w:t>/</w:t>
      </w:r>
      <w:r w:rsidR="007F65E7">
        <w:rPr>
          <w:b/>
          <w:caps/>
          <w:sz w:val="22"/>
          <w:szCs w:val="22"/>
        </w:rPr>
        <w:t>00</w:t>
      </w:r>
      <w:r w:rsidR="00A76824" w:rsidRPr="00B45E17">
        <w:rPr>
          <w:b/>
          <w:caps/>
          <w:sz w:val="22"/>
          <w:szCs w:val="22"/>
        </w:rPr>
        <w:t>)</w:t>
      </w:r>
      <w:r w:rsidR="00A76824" w:rsidRPr="00005531">
        <w:rPr>
          <w:b/>
          <w:caps/>
          <w:sz w:val="22"/>
          <w:szCs w:val="22"/>
        </w:rPr>
        <w:t xml:space="preserve"> </w:t>
      </w:r>
      <w:r w:rsidRPr="00005531">
        <w:rPr>
          <w:b/>
          <w:caps/>
          <w:sz w:val="22"/>
          <w:szCs w:val="22"/>
        </w:rPr>
        <w:t>compreso oneri per la sicurezza ed oltre IVA al 10%.</w:t>
      </w:r>
    </w:p>
    <w:p w14:paraId="71672AA6" w14:textId="749140B4" w:rsidR="00A63E55" w:rsidRPr="00D74CF1" w:rsidRDefault="00A63E55" w:rsidP="00BC4965">
      <w:pPr>
        <w:pStyle w:val="Normale1"/>
        <w:widowControl w:val="0"/>
        <w:spacing w:line="567" w:lineRule="exact"/>
        <w:ind w:right="71"/>
        <w:jc w:val="both"/>
        <w:rPr>
          <w:b/>
          <w:caps/>
          <w:sz w:val="22"/>
          <w:szCs w:val="22"/>
        </w:rPr>
      </w:pPr>
      <w:r w:rsidRPr="00D74CF1">
        <w:rPr>
          <w:color w:val="000000"/>
          <w:sz w:val="22"/>
          <w:szCs w:val="22"/>
        </w:rPr>
        <w:t>L</w:t>
      </w:r>
      <w:r w:rsidR="003218F4">
        <w:rPr>
          <w:color w:val="000000"/>
          <w:sz w:val="22"/>
          <w:szCs w:val="22"/>
        </w:rPr>
        <w:t>’</w:t>
      </w:r>
      <w:r w:rsidRPr="00D74CF1">
        <w:rPr>
          <w:color w:val="000000"/>
          <w:sz w:val="22"/>
          <w:szCs w:val="22"/>
        </w:rPr>
        <w:t xml:space="preserve">anno </w:t>
      </w:r>
      <w:r w:rsidR="002E7CA2" w:rsidRPr="00253BA2">
        <w:rPr>
          <w:bCs/>
          <w:color w:val="000000"/>
          <w:sz w:val="22"/>
          <w:szCs w:val="22"/>
        </w:rPr>
        <w:t>202</w:t>
      </w:r>
      <w:r w:rsidR="000B2775" w:rsidRPr="00253BA2">
        <w:rPr>
          <w:bCs/>
          <w:color w:val="000000"/>
          <w:sz w:val="22"/>
          <w:szCs w:val="22"/>
        </w:rPr>
        <w:t>6</w:t>
      </w:r>
      <w:r w:rsidR="002E7CA2" w:rsidRPr="00253BA2">
        <w:rPr>
          <w:bCs/>
          <w:color w:val="000000"/>
          <w:sz w:val="22"/>
          <w:szCs w:val="22"/>
        </w:rPr>
        <w:t xml:space="preserve"> </w:t>
      </w:r>
      <w:r w:rsidRPr="00253BA2">
        <w:rPr>
          <w:bCs/>
          <w:color w:val="000000"/>
          <w:sz w:val="22"/>
          <w:szCs w:val="22"/>
        </w:rPr>
        <w:t>(</w:t>
      </w:r>
      <w:proofErr w:type="spellStart"/>
      <w:r w:rsidRPr="00253BA2">
        <w:rPr>
          <w:bCs/>
          <w:color w:val="000000"/>
          <w:sz w:val="22"/>
          <w:szCs w:val="22"/>
        </w:rPr>
        <w:t>duemilaventi</w:t>
      </w:r>
      <w:r w:rsidR="000B2775" w:rsidRPr="00253BA2">
        <w:rPr>
          <w:bCs/>
          <w:color w:val="000000"/>
          <w:sz w:val="22"/>
          <w:szCs w:val="22"/>
        </w:rPr>
        <w:t>sei</w:t>
      </w:r>
      <w:proofErr w:type="spellEnd"/>
      <w:r w:rsidRPr="00253BA2">
        <w:rPr>
          <w:bCs/>
          <w:color w:val="000000"/>
          <w:sz w:val="22"/>
          <w:szCs w:val="22"/>
        </w:rPr>
        <w:t>)</w:t>
      </w:r>
      <w:r w:rsidRPr="00D74CF1">
        <w:rPr>
          <w:color w:val="000000"/>
          <w:sz w:val="22"/>
          <w:szCs w:val="22"/>
        </w:rPr>
        <w:t xml:space="preserve"> il </w:t>
      </w:r>
      <w:r w:rsidRPr="00253BA2">
        <w:rPr>
          <w:color w:val="000000"/>
          <w:sz w:val="22"/>
          <w:szCs w:val="22"/>
        </w:rPr>
        <w:t xml:space="preserve">giorno </w:t>
      </w:r>
      <w:r w:rsidR="007F65E7" w:rsidRPr="007F65E7">
        <w:rPr>
          <w:color w:val="000000"/>
          <w:sz w:val="22"/>
          <w:szCs w:val="22"/>
          <w:highlight w:val="yellow"/>
        </w:rPr>
        <w:t>00</w:t>
      </w:r>
      <w:r w:rsidRPr="007F65E7">
        <w:rPr>
          <w:color w:val="000000"/>
          <w:sz w:val="22"/>
          <w:szCs w:val="22"/>
          <w:highlight w:val="yellow"/>
        </w:rPr>
        <w:t xml:space="preserve"> (</w:t>
      </w:r>
      <w:r w:rsidR="007F65E7" w:rsidRPr="007F65E7">
        <w:rPr>
          <w:color w:val="000000"/>
          <w:sz w:val="22"/>
          <w:szCs w:val="22"/>
          <w:highlight w:val="yellow"/>
        </w:rPr>
        <w:t>OOOOOOOOO</w:t>
      </w:r>
      <w:r w:rsidRPr="00253BA2">
        <w:rPr>
          <w:color w:val="000000"/>
          <w:sz w:val="22"/>
          <w:szCs w:val="22"/>
        </w:rPr>
        <w:t>) del</w:t>
      </w:r>
      <w:r w:rsidRPr="004C169B">
        <w:rPr>
          <w:color w:val="000000"/>
          <w:sz w:val="22"/>
          <w:szCs w:val="22"/>
        </w:rPr>
        <w:t xml:space="preserve"> mese di</w:t>
      </w:r>
      <w:r w:rsidR="00D23BC2" w:rsidRPr="004C169B">
        <w:rPr>
          <w:color w:val="000000"/>
          <w:sz w:val="22"/>
          <w:szCs w:val="22"/>
        </w:rPr>
        <w:t xml:space="preserve"> </w:t>
      </w:r>
      <w:r w:rsidR="007F65E7">
        <w:rPr>
          <w:color w:val="000000"/>
          <w:sz w:val="22"/>
          <w:szCs w:val="22"/>
        </w:rPr>
        <w:t>aprile</w:t>
      </w:r>
      <w:r w:rsidRPr="004C169B">
        <w:rPr>
          <w:sz w:val="22"/>
          <w:szCs w:val="22"/>
        </w:rPr>
        <w:t xml:space="preserve"> presso</w:t>
      </w:r>
      <w:r w:rsidRPr="00D74CF1">
        <w:rPr>
          <w:sz w:val="22"/>
          <w:szCs w:val="22"/>
        </w:rPr>
        <w:t xml:space="preserve"> la sede comunale, in via Sarno n. 1 (CAP. 80040) innanzi a me Dott. Giovanni Mazza, Segretario Comunale di Striano autorizzato, per legge a rogare i contratti nella forma pubblica amministrativa, senza l</w:t>
      </w:r>
      <w:r w:rsidR="003218F4">
        <w:rPr>
          <w:sz w:val="22"/>
          <w:szCs w:val="22"/>
        </w:rPr>
        <w:t>’</w:t>
      </w:r>
      <w:r w:rsidRPr="00D74CF1">
        <w:rPr>
          <w:sz w:val="22"/>
          <w:szCs w:val="22"/>
        </w:rPr>
        <w:t>assistenza di testimoni per aver le parti contraenti d</w:t>
      </w:r>
      <w:r w:rsidR="003218F4">
        <w:rPr>
          <w:sz w:val="22"/>
          <w:szCs w:val="22"/>
        </w:rPr>
        <w:t>’</w:t>
      </w:r>
      <w:r w:rsidRPr="00D74CF1">
        <w:rPr>
          <w:sz w:val="22"/>
          <w:szCs w:val="22"/>
        </w:rPr>
        <w:t xml:space="preserve">accordo tra loro e con il mio consenso espressamente dichiarato di rinunciarvi, avvalendosi della facoltà concessa ai sensi del combinato disposto degli articoli 47 e 48 della legge 16.02.1913, n. 89, sono comparsi: </w:t>
      </w:r>
    </w:p>
    <w:p w14:paraId="1DDC11F3" w14:textId="77777777" w:rsidR="00A63E55" w:rsidRPr="00D74CF1" w:rsidRDefault="00A63E55" w:rsidP="00BC4965">
      <w:pPr>
        <w:pStyle w:val="Normale1"/>
        <w:widowControl w:val="0"/>
        <w:spacing w:line="567" w:lineRule="exact"/>
        <w:ind w:right="71"/>
        <w:jc w:val="both"/>
        <w:rPr>
          <w:i/>
          <w:sz w:val="22"/>
          <w:szCs w:val="22"/>
        </w:rPr>
      </w:pPr>
      <w:r w:rsidRPr="00D74CF1">
        <w:rPr>
          <w:i/>
          <w:sz w:val="22"/>
          <w:szCs w:val="22"/>
        </w:rPr>
        <w:t>Da una parte:</w:t>
      </w:r>
    </w:p>
    <w:p w14:paraId="1EA963A2" w14:textId="53843FC0" w:rsidR="00A63E55" w:rsidRPr="00D74CF1" w:rsidRDefault="005F5AB6" w:rsidP="00BC4965">
      <w:pPr>
        <w:pStyle w:val="Normale1"/>
        <w:widowControl w:val="0"/>
        <w:spacing w:line="567" w:lineRule="exact"/>
        <w:ind w:right="71"/>
        <w:jc w:val="both"/>
        <w:rPr>
          <w:sz w:val="22"/>
          <w:szCs w:val="22"/>
        </w:rPr>
      </w:pPr>
      <w:r w:rsidRPr="00130A7B">
        <w:rPr>
          <w:sz w:val="22"/>
          <w:szCs w:val="22"/>
        </w:rPr>
        <w:t xml:space="preserve">Il </w:t>
      </w:r>
      <w:r w:rsidR="00816FDF" w:rsidRPr="00130A7B">
        <w:rPr>
          <w:sz w:val="22"/>
          <w:szCs w:val="22"/>
        </w:rPr>
        <w:t>Geom.</w:t>
      </w:r>
      <w:r w:rsidR="00816FDF">
        <w:rPr>
          <w:b/>
          <w:sz w:val="22"/>
          <w:szCs w:val="22"/>
        </w:rPr>
        <w:t xml:space="preserve"> </w:t>
      </w:r>
      <w:r w:rsidR="008B52F6" w:rsidRPr="00D96E91">
        <w:rPr>
          <w:b/>
          <w:sz w:val="22"/>
          <w:szCs w:val="22"/>
        </w:rPr>
        <w:t>TEDESCO</w:t>
      </w:r>
      <w:r w:rsidR="008B52F6">
        <w:rPr>
          <w:b/>
          <w:sz w:val="22"/>
          <w:szCs w:val="22"/>
        </w:rPr>
        <w:t xml:space="preserve"> </w:t>
      </w:r>
      <w:r w:rsidR="00816FDF">
        <w:rPr>
          <w:b/>
          <w:sz w:val="22"/>
          <w:szCs w:val="22"/>
        </w:rPr>
        <w:t xml:space="preserve">Gerardo </w:t>
      </w:r>
      <w:r w:rsidRPr="00D96E91">
        <w:rPr>
          <w:b/>
          <w:sz w:val="22"/>
          <w:szCs w:val="22"/>
        </w:rPr>
        <w:t xml:space="preserve">[C.F.: </w:t>
      </w:r>
      <w:r w:rsidR="00D96E91" w:rsidRPr="00D96E91">
        <w:rPr>
          <w:b/>
          <w:sz w:val="22"/>
          <w:szCs w:val="22"/>
        </w:rPr>
        <w:t>TDSGRD72C28F912T</w:t>
      </w:r>
      <w:r w:rsidRPr="00D96E91">
        <w:rPr>
          <w:b/>
          <w:sz w:val="22"/>
          <w:szCs w:val="22"/>
        </w:rPr>
        <w:t xml:space="preserve">], </w:t>
      </w:r>
      <w:r w:rsidRPr="00D96E91">
        <w:rPr>
          <w:sz w:val="22"/>
          <w:szCs w:val="22"/>
        </w:rPr>
        <w:t xml:space="preserve">nato </w:t>
      </w:r>
      <w:r w:rsidRPr="00D5764F">
        <w:rPr>
          <w:sz w:val="22"/>
          <w:szCs w:val="22"/>
        </w:rPr>
        <w:t xml:space="preserve">a </w:t>
      </w:r>
      <w:r w:rsidR="00D96E91" w:rsidRPr="00D5764F">
        <w:rPr>
          <w:bCs/>
          <w:sz w:val="22"/>
          <w:szCs w:val="22"/>
        </w:rPr>
        <w:t>Nocera Inferiore</w:t>
      </w:r>
      <w:r w:rsidR="004948B4" w:rsidRPr="00D5764F">
        <w:rPr>
          <w:bCs/>
          <w:sz w:val="22"/>
          <w:szCs w:val="22"/>
        </w:rPr>
        <w:t xml:space="preserve"> (SA)</w:t>
      </w:r>
      <w:r w:rsidRPr="00D5764F">
        <w:rPr>
          <w:sz w:val="22"/>
          <w:szCs w:val="22"/>
        </w:rPr>
        <w:t xml:space="preserve"> il </w:t>
      </w:r>
      <w:r w:rsidR="00D96E91" w:rsidRPr="00D5764F">
        <w:rPr>
          <w:bCs/>
          <w:sz w:val="22"/>
          <w:szCs w:val="22"/>
        </w:rPr>
        <w:t>28/03/1972</w:t>
      </w:r>
      <w:r w:rsidRPr="00D5764F">
        <w:rPr>
          <w:sz w:val="22"/>
          <w:szCs w:val="22"/>
        </w:rPr>
        <w:t>,</w:t>
      </w:r>
      <w:r w:rsidR="00A63E55" w:rsidRPr="00D5764F">
        <w:rPr>
          <w:sz w:val="22"/>
          <w:szCs w:val="22"/>
        </w:rPr>
        <w:t xml:space="preserve"> il quale interviene al presente atto nella sua qualità di Responsabile </w:t>
      </w:r>
      <w:r w:rsidR="00130A7B" w:rsidRPr="00D5764F">
        <w:rPr>
          <w:sz w:val="22"/>
          <w:szCs w:val="22"/>
        </w:rPr>
        <w:t xml:space="preserve">ad interim </w:t>
      </w:r>
      <w:r w:rsidR="00A63E55" w:rsidRPr="00D5764F">
        <w:rPr>
          <w:sz w:val="22"/>
          <w:szCs w:val="22"/>
        </w:rPr>
        <w:t>del Servizio L</w:t>
      </w:r>
      <w:r w:rsidR="00130A7B" w:rsidRPr="00D5764F">
        <w:rPr>
          <w:sz w:val="22"/>
          <w:szCs w:val="22"/>
        </w:rPr>
        <w:t>avori Pubblici</w:t>
      </w:r>
      <w:r w:rsidR="00A63E55" w:rsidRPr="00D5764F">
        <w:rPr>
          <w:sz w:val="22"/>
          <w:szCs w:val="22"/>
        </w:rPr>
        <w:t xml:space="preserve">, giusto decreto sindacale di nomina </w:t>
      </w:r>
      <w:r w:rsidR="004C169B" w:rsidRPr="00D5764F">
        <w:rPr>
          <w:sz w:val="22"/>
          <w:szCs w:val="22"/>
        </w:rPr>
        <w:t xml:space="preserve">n. </w:t>
      </w:r>
      <w:r w:rsidR="00816FDF" w:rsidRPr="00D5764F">
        <w:rPr>
          <w:sz w:val="22"/>
          <w:szCs w:val="22"/>
        </w:rPr>
        <w:t>8</w:t>
      </w:r>
      <w:r w:rsidRPr="00D5764F">
        <w:rPr>
          <w:sz w:val="22"/>
          <w:szCs w:val="22"/>
        </w:rPr>
        <w:t xml:space="preserve"> del </w:t>
      </w:r>
      <w:r w:rsidR="00816FDF" w:rsidRPr="00D5764F">
        <w:rPr>
          <w:sz w:val="22"/>
          <w:szCs w:val="22"/>
        </w:rPr>
        <w:t>17/02/2026</w:t>
      </w:r>
      <w:r w:rsidR="00A63E55" w:rsidRPr="00D5764F">
        <w:rPr>
          <w:sz w:val="22"/>
          <w:szCs w:val="22"/>
        </w:rPr>
        <w:t xml:space="preserve">, quindi, in nome e per conto del </w:t>
      </w:r>
      <w:r w:rsidR="00A63E55" w:rsidRPr="00D74CF1">
        <w:rPr>
          <w:b/>
          <w:sz w:val="22"/>
          <w:szCs w:val="22"/>
        </w:rPr>
        <w:t>COMUNE DI STRIANO</w:t>
      </w:r>
      <w:r w:rsidR="00A63E55" w:rsidRPr="00D74CF1">
        <w:rPr>
          <w:sz w:val="22"/>
          <w:szCs w:val="22"/>
        </w:rPr>
        <w:t xml:space="preserve"> [C.F. 01226000634 - P.I. 01254261215], </w:t>
      </w:r>
      <w:r w:rsidR="00B97149">
        <w:rPr>
          <w:bCs/>
          <w:sz w:val="22"/>
          <w:szCs w:val="22"/>
        </w:rPr>
        <w:t xml:space="preserve">ai sensi </w:t>
      </w:r>
      <w:r w:rsidR="00A63E55" w:rsidRPr="00D74CF1">
        <w:rPr>
          <w:bCs/>
          <w:sz w:val="22"/>
          <w:szCs w:val="22"/>
        </w:rPr>
        <w:t xml:space="preserve">del combinato disposto </w:t>
      </w:r>
      <w:r w:rsidR="00A63E55" w:rsidRPr="00D74CF1">
        <w:rPr>
          <w:bCs/>
          <w:sz w:val="22"/>
          <w:szCs w:val="22"/>
        </w:rPr>
        <w:lastRenderedPageBreak/>
        <w:t xml:space="preserve">degli artt. 107 e 109, comma 2 del D. Lgs. n. 267 del 18.08.2000, domiciliato presso la sede comunale del Comune di Striano (NA) alla Via Sarno 1 </w:t>
      </w:r>
      <w:r w:rsidR="00A63E55" w:rsidRPr="00D74CF1">
        <w:rPr>
          <w:sz w:val="22"/>
          <w:szCs w:val="22"/>
        </w:rPr>
        <w:t>(CAP. 80040), d</w:t>
      </w:r>
      <w:r w:rsidR="003218F4">
        <w:rPr>
          <w:sz w:val="22"/>
          <w:szCs w:val="22"/>
        </w:rPr>
        <w:t>’</w:t>
      </w:r>
      <w:r w:rsidR="00A63E55" w:rsidRPr="00D74CF1">
        <w:rPr>
          <w:sz w:val="22"/>
          <w:szCs w:val="22"/>
        </w:rPr>
        <w:t>ora innanzi per brevità denominato anche “Comune”;</w:t>
      </w:r>
    </w:p>
    <w:p w14:paraId="1F880DCE" w14:textId="4D1A468D" w:rsidR="00250742" w:rsidRDefault="00A63E55" w:rsidP="00250742">
      <w:pPr>
        <w:pStyle w:val="Normale1"/>
        <w:widowControl w:val="0"/>
        <w:spacing w:line="567" w:lineRule="exact"/>
        <w:ind w:right="71"/>
        <w:jc w:val="both"/>
        <w:rPr>
          <w:i/>
          <w:sz w:val="22"/>
          <w:szCs w:val="22"/>
        </w:rPr>
      </w:pPr>
      <w:r w:rsidRPr="00D74CF1">
        <w:rPr>
          <w:i/>
          <w:sz w:val="22"/>
          <w:szCs w:val="22"/>
        </w:rPr>
        <w:t>Dall</w:t>
      </w:r>
      <w:r w:rsidR="00B97149">
        <w:rPr>
          <w:i/>
          <w:sz w:val="22"/>
          <w:szCs w:val="22"/>
        </w:rPr>
        <w:t>’</w:t>
      </w:r>
      <w:r w:rsidRPr="00D74CF1">
        <w:rPr>
          <w:i/>
          <w:sz w:val="22"/>
          <w:szCs w:val="22"/>
        </w:rPr>
        <w:t>altra:</w:t>
      </w:r>
    </w:p>
    <w:p w14:paraId="59237AE7" w14:textId="3C99A02E" w:rsidR="00250742" w:rsidRDefault="00C62D28" w:rsidP="00250742">
      <w:pPr>
        <w:pStyle w:val="Normale1"/>
        <w:widowControl w:val="0"/>
        <w:spacing w:line="567" w:lineRule="exact"/>
        <w:ind w:right="71"/>
        <w:jc w:val="both"/>
        <w:rPr>
          <w:rFonts w:eastAsia="Calibri"/>
          <w:bCs/>
          <w:color w:val="000000"/>
          <w:sz w:val="22"/>
          <w:szCs w:val="22"/>
          <w:lang w:eastAsia="zh-CN"/>
        </w:rPr>
      </w:pPr>
      <w:r w:rsidRPr="00100C03">
        <w:rPr>
          <w:sz w:val="22"/>
          <w:szCs w:val="22"/>
          <w:lang w:eastAsia="zh-CN"/>
        </w:rPr>
        <w:t xml:space="preserve">Il sig. </w:t>
      </w:r>
      <w:r w:rsidR="007F65E7">
        <w:rPr>
          <w:rFonts w:eastAsia="Calibri"/>
          <w:b/>
          <w:sz w:val="22"/>
          <w:szCs w:val="22"/>
          <w:lang w:eastAsia="zh-CN"/>
        </w:rPr>
        <w:t>CALIENDO Mario</w:t>
      </w:r>
      <w:r w:rsidR="00DB6A2C" w:rsidRPr="00100C03">
        <w:rPr>
          <w:rFonts w:eastAsia="Calibri"/>
          <w:sz w:val="22"/>
          <w:szCs w:val="22"/>
          <w:lang w:eastAsia="zh-CN"/>
        </w:rPr>
        <w:t xml:space="preserve"> </w:t>
      </w:r>
      <w:r w:rsidR="00DB6A2C" w:rsidRPr="00100C03">
        <w:rPr>
          <w:rFonts w:eastAsia="Calibri"/>
          <w:b/>
          <w:bCs/>
          <w:sz w:val="22"/>
          <w:szCs w:val="22"/>
          <w:lang w:eastAsia="zh-CN"/>
        </w:rPr>
        <w:t xml:space="preserve">[C.F.: </w:t>
      </w:r>
      <w:r w:rsidR="007F65E7">
        <w:rPr>
          <w:rFonts w:eastAsia="Calibri"/>
          <w:b/>
          <w:bCs/>
          <w:caps/>
          <w:sz w:val="22"/>
          <w:szCs w:val="22"/>
          <w:lang w:eastAsia="zh-CN"/>
        </w:rPr>
        <w:t>clnmra54e14i469g</w:t>
      </w:r>
      <w:r w:rsidR="00DB6A2C" w:rsidRPr="00100C03">
        <w:rPr>
          <w:rFonts w:eastAsia="Calibri"/>
          <w:b/>
          <w:bCs/>
          <w:sz w:val="22"/>
          <w:szCs w:val="22"/>
          <w:lang w:eastAsia="zh-CN"/>
        </w:rPr>
        <w:t>]</w:t>
      </w:r>
      <w:r w:rsidRPr="00100C03">
        <w:rPr>
          <w:sz w:val="22"/>
          <w:szCs w:val="22"/>
          <w:lang w:eastAsia="zh-CN"/>
        </w:rPr>
        <w:t xml:space="preserve">, </w:t>
      </w:r>
      <w:r w:rsidR="00DB6A2C" w:rsidRPr="00100C03">
        <w:rPr>
          <w:rFonts w:eastAsia="Calibri"/>
          <w:sz w:val="22"/>
          <w:szCs w:val="22"/>
          <w:lang w:eastAsia="zh-CN"/>
        </w:rPr>
        <w:t xml:space="preserve">nato a </w:t>
      </w:r>
      <w:r w:rsidR="007F65E7">
        <w:rPr>
          <w:rFonts w:eastAsia="Calibri"/>
          <w:bCs/>
          <w:sz w:val="22"/>
          <w:szCs w:val="22"/>
          <w:lang w:eastAsia="zh-CN"/>
        </w:rPr>
        <w:t>Saviano</w:t>
      </w:r>
      <w:r w:rsidR="00DB6A2C" w:rsidRPr="004948B4">
        <w:rPr>
          <w:rFonts w:eastAsia="Calibri"/>
          <w:sz w:val="22"/>
          <w:szCs w:val="22"/>
          <w:lang w:eastAsia="zh-CN"/>
        </w:rPr>
        <w:t xml:space="preserve"> il </w:t>
      </w:r>
      <w:r w:rsidR="007F65E7">
        <w:rPr>
          <w:rFonts w:eastAsia="Calibri"/>
          <w:bCs/>
          <w:sz w:val="22"/>
          <w:szCs w:val="22"/>
          <w:lang w:eastAsia="zh-CN"/>
        </w:rPr>
        <w:t>14</w:t>
      </w:r>
      <w:r w:rsidR="00100C03" w:rsidRPr="004948B4">
        <w:rPr>
          <w:rFonts w:eastAsia="Calibri"/>
          <w:bCs/>
          <w:sz w:val="22"/>
          <w:szCs w:val="22"/>
          <w:lang w:eastAsia="zh-CN"/>
        </w:rPr>
        <w:t>/</w:t>
      </w:r>
      <w:r w:rsidR="007F65E7">
        <w:rPr>
          <w:rFonts w:eastAsia="Calibri"/>
          <w:bCs/>
          <w:sz w:val="22"/>
          <w:szCs w:val="22"/>
          <w:lang w:eastAsia="zh-CN"/>
        </w:rPr>
        <w:t>05</w:t>
      </w:r>
      <w:r w:rsidR="00100C03" w:rsidRPr="004948B4">
        <w:rPr>
          <w:rFonts w:eastAsia="Calibri"/>
          <w:bCs/>
          <w:sz w:val="22"/>
          <w:szCs w:val="22"/>
          <w:lang w:eastAsia="zh-CN"/>
        </w:rPr>
        <w:t>/19</w:t>
      </w:r>
      <w:r w:rsidR="007F65E7">
        <w:rPr>
          <w:rFonts w:eastAsia="Calibri"/>
          <w:bCs/>
          <w:sz w:val="22"/>
          <w:szCs w:val="22"/>
          <w:lang w:eastAsia="zh-CN"/>
        </w:rPr>
        <w:t>56</w:t>
      </w:r>
      <w:r w:rsidR="00DB6A2C" w:rsidRPr="004948B4">
        <w:rPr>
          <w:rFonts w:eastAsia="Calibri"/>
          <w:sz w:val="22"/>
          <w:szCs w:val="22"/>
          <w:lang w:eastAsia="zh-CN"/>
        </w:rPr>
        <w:t xml:space="preserve"> </w:t>
      </w:r>
      <w:r w:rsidR="007F65E7">
        <w:rPr>
          <w:rFonts w:eastAsia="Calibri"/>
          <w:sz w:val="22"/>
          <w:szCs w:val="22"/>
          <w:lang w:eastAsia="zh-CN"/>
        </w:rPr>
        <w:t xml:space="preserve">ed ivi residente alla </w:t>
      </w:r>
      <w:r w:rsidR="007E1F6C">
        <w:rPr>
          <w:rFonts w:eastAsia="Calibri"/>
          <w:sz w:val="22"/>
          <w:szCs w:val="22"/>
          <w:lang w:eastAsia="zh-CN"/>
        </w:rPr>
        <w:t>Vi</w:t>
      </w:r>
      <w:r w:rsidR="007F65E7">
        <w:rPr>
          <w:rFonts w:eastAsia="Calibri"/>
          <w:sz w:val="22"/>
          <w:szCs w:val="22"/>
          <w:lang w:eastAsia="zh-CN"/>
        </w:rPr>
        <w:t>a</w:t>
      </w:r>
      <w:r w:rsidR="007E1F6C">
        <w:rPr>
          <w:rFonts w:eastAsia="Calibri"/>
          <w:sz w:val="22"/>
          <w:szCs w:val="22"/>
          <w:lang w:eastAsia="zh-CN"/>
        </w:rPr>
        <w:t xml:space="preserve"> </w:t>
      </w:r>
      <w:r w:rsidR="007F65E7">
        <w:rPr>
          <w:rFonts w:eastAsia="Calibri"/>
          <w:sz w:val="22"/>
          <w:szCs w:val="22"/>
          <w:lang w:eastAsia="zh-CN"/>
        </w:rPr>
        <w:t>Molino</w:t>
      </w:r>
      <w:r w:rsidR="007E1F6C">
        <w:rPr>
          <w:rFonts w:eastAsia="Calibri"/>
          <w:sz w:val="22"/>
          <w:szCs w:val="22"/>
          <w:lang w:eastAsia="zh-CN"/>
        </w:rPr>
        <w:t xml:space="preserve"> n. </w:t>
      </w:r>
      <w:r w:rsidR="007F65E7">
        <w:rPr>
          <w:rFonts w:eastAsia="Calibri"/>
          <w:sz w:val="22"/>
          <w:szCs w:val="22"/>
          <w:lang w:eastAsia="zh-CN"/>
        </w:rPr>
        <w:t>40</w:t>
      </w:r>
      <w:r w:rsidR="007E1F6C">
        <w:rPr>
          <w:rFonts w:eastAsia="Calibri"/>
          <w:sz w:val="22"/>
          <w:szCs w:val="22"/>
          <w:lang w:eastAsia="zh-CN"/>
        </w:rPr>
        <w:t xml:space="preserve">, </w:t>
      </w:r>
      <w:r w:rsidR="00DB6A2C" w:rsidRPr="004948B4">
        <w:rPr>
          <w:rFonts w:eastAsia="Calibri"/>
          <w:sz w:val="22"/>
          <w:szCs w:val="22"/>
          <w:lang w:eastAsia="zh-CN"/>
        </w:rPr>
        <w:t>identificato a mez</w:t>
      </w:r>
      <w:r w:rsidR="00DB6A2C" w:rsidRPr="00DB6A2C">
        <w:rPr>
          <w:rFonts w:eastAsia="Calibri"/>
          <w:sz w:val="22"/>
          <w:szCs w:val="22"/>
          <w:lang w:eastAsia="zh-CN"/>
        </w:rPr>
        <w:t xml:space="preserve">zo </w:t>
      </w:r>
      <w:r w:rsidR="00DB6A2C" w:rsidRPr="000F4CED">
        <w:rPr>
          <w:rFonts w:eastAsia="Calibri"/>
          <w:sz w:val="22"/>
          <w:szCs w:val="22"/>
          <w:lang w:eastAsia="zh-CN"/>
        </w:rPr>
        <w:t xml:space="preserve">di C.I.E. n. </w:t>
      </w:r>
      <w:r w:rsidR="000F4CED" w:rsidRPr="000F4CED">
        <w:rPr>
          <w:rFonts w:eastAsia="Calibri"/>
          <w:sz w:val="22"/>
          <w:szCs w:val="22"/>
          <w:lang w:eastAsia="zh-CN"/>
        </w:rPr>
        <w:t>CA</w:t>
      </w:r>
      <w:r w:rsidR="007F65E7">
        <w:rPr>
          <w:rFonts w:eastAsia="Calibri"/>
          <w:sz w:val="22"/>
          <w:szCs w:val="22"/>
          <w:lang w:eastAsia="zh-CN"/>
        </w:rPr>
        <w:t>71615CI</w:t>
      </w:r>
      <w:r w:rsidR="00DB6A2C" w:rsidRPr="000F4CED">
        <w:rPr>
          <w:rFonts w:eastAsia="Calibri"/>
          <w:sz w:val="22"/>
          <w:szCs w:val="22"/>
          <w:lang w:eastAsia="zh-CN"/>
        </w:rPr>
        <w:t xml:space="preserve">, rilasciata dal Comune di </w:t>
      </w:r>
      <w:r w:rsidR="007F65E7">
        <w:rPr>
          <w:rFonts w:eastAsia="Calibri"/>
          <w:sz w:val="22"/>
          <w:szCs w:val="22"/>
          <w:lang w:eastAsia="zh-CN"/>
        </w:rPr>
        <w:t>Saviano</w:t>
      </w:r>
      <w:r w:rsidR="00DB6A2C" w:rsidRPr="000F4CED">
        <w:rPr>
          <w:rFonts w:eastAsia="Calibri"/>
          <w:bCs/>
          <w:sz w:val="22"/>
          <w:szCs w:val="22"/>
          <w:lang w:eastAsia="zh-CN"/>
        </w:rPr>
        <w:t xml:space="preserve"> (</w:t>
      </w:r>
      <w:r w:rsidR="000F4CED" w:rsidRPr="000F4CED">
        <w:rPr>
          <w:rFonts w:eastAsia="Calibri"/>
          <w:bCs/>
          <w:sz w:val="22"/>
          <w:szCs w:val="22"/>
          <w:lang w:eastAsia="zh-CN"/>
        </w:rPr>
        <w:t>NA</w:t>
      </w:r>
      <w:r w:rsidR="00DB6A2C" w:rsidRPr="000F4CED">
        <w:rPr>
          <w:rFonts w:eastAsia="Calibri"/>
          <w:bCs/>
          <w:sz w:val="22"/>
          <w:szCs w:val="22"/>
          <w:lang w:eastAsia="zh-CN"/>
        </w:rPr>
        <w:t xml:space="preserve">) </w:t>
      </w:r>
      <w:r w:rsidR="00DB6A2C" w:rsidRPr="000F4CED">
        <w:rPr>
          <w:rFonts w:eastAsia="Calibri"/>
          <w:sz w:val="22"/>
          <w:szCs w:val="22"/>
          <w:lang w:eastAsia="zh-CN"/>
        </w:rPr>
        <w:t xml:space="preserve">il </w:t>
      </w:r>
      <w:r w:rsidR="007F65E7">
        <w:rPr>
          <w:rFonts w:eastAsia="Calibri"/>
          <w:sz w:val="22"/>
          <w:szCs w:val="22"/>
          <w:lang w:eastAsia="zh-CN"/>
        </w:rPr>
        <w:t>28</w:t>
      </w:r>
      <w:r w:rsidR="000F4CED" w:rsidRPr="000F4CED">
        <w:rPr>
          <w:rFonts w:eastAsia="Calibri"/>
          <w:sz w:val="22"/>
          <w:szCs w:val="22"/>
          <w:lang w:eastAsia="zh-CN"/>
        </w:rPr>
        <w:t>/0</w:t>
      </w:r>
      <w:r w:rsidR="007F65E7">
        <w:rPr>
          <w:rFonts w:eastAsia="Calibri"/>
          <w:sz w:val="22"/>
          <w:szCs w:val="22"/>
          <w:lang w:eastAsia="zh-CN"/>
        </w:rPr>
        <w:t>9</w:t>
      </w:r>
      <w:r w:rsidR="000F4CED" w:rsidRPr="000F4CED">
        <w:rPr>
          <w:rFonts w:eastAsia="Calibri"/>
          <w:sz w:val="22"/>
          <w:szCs w:val="22"/>
          <w:lang w:eastAsia="zh-CN"/>
        </w:rPr>
        <w:t>/20</w:t>
      </w:r>
      <w:r w:rsidR="007F65E7">
        <w:rPr>
          <w:rFonts w:eastAsia="Calibri"/>
          <w:sz w:val="22"/>
          <w:szCs w:val="22"/>
          <w:lang w:eastAsia="zh-CN"/>
        </w:rPr>
        <w:t>18</w:t>
      </w:r>
      <w:r w:rsidR="000F4CED" w:rsidRPr="000F4CED">
        <w:rPr>
          <w:rFonts w:eastAsia="Calibri"/>
          <w:sz w:val="22"/>
          <w:szCs w:val="22"/>
          <w:lang w:eastAsia="zh-CN"/>
        </w:rPr>
        <w:t xml:space="preserve"> </w:t>
      </w:r>
      <w:r w:rsidR="00DB6A2C" w:rsidRPr="000F4CED">
        <w:rPr>
          <w:rFonts w:eastAsia="Calibri"/>
          <w:sz w:val="22"/>
          <w:szCs w:val="22"/>
          <w:lang w:eastAsia="zh-CN"/>
        </w:rPr>
        <w:t xml:space="preserve">con scadenza </w:t>
      </w:r>
      <w:r w:rsidR="007F65E7">
        <w:rPr>
          <w:rFonts w:eastAsia="Calibri"/>
          <w:sz w:val="22"/>
          <w:szCs w:val="22"/>
          <w:lang w:eastAsia="zh-CN"/>
        </w:rPr>
        <w:t>14</w:t>
      </w:r>
      <w:r w:rsidR="000F4CED" w:rsidRPr="000F4CED">
        <w:rPr>
          <w:rFonts w:eastAsia="Calibri"/>
          <w:sz w:val="22"/>
          <w:szCs w:val="22"/>
          <w:lang w:eastAsia="zh-CN"/>
        </w:rPr>
        <w:t>.</w:t>
      </w:r>
      <w:r w:rsidR="007F65E7">
        <w:rPr>
          <w:rFonts w:eastAsia="Calibri"/>
          <w:sz w:val="22"/>
          <w:szCs w:val="22"/>
          <w:lang w:eastAsia="zh-CN"/>
        </w:rPr>
        <w:t>05</w:t>
      </w:r>
      <w:r w:rsidR="000F4CED" w:rsidRPr="000F4CED">
        <w:rPr>
          <w:rFonts w:eastAsia="Calibri"/>
          <w:sz w:val="22"/>
          <w:szCs w:val="22"/>
          <w:lang w:eastAsia="zh-CN"/>
        </w:rPr>
        <w:t>.2029</w:t>
      </w:r>
      <w:r w:rsidR="006D18E8" w:rsidRPr="000F4CED">
        <w:rPr>
          <w:sz w:val="22"/>
          <w:szCs w:val="22"/>
          <w:lang w:eastAsia="zh-CN"/>
        </w:rPr>
        <w:t>,</w:t>
      </w:r>
      <w:r w:rsidR="006D18E8">
        <w:rPr>
          <w:sz w:val="22"/>
          <w:szCs w:val="22"/>
          <w:lang w:eastAsia="zh-CN"/>
        </w:rPr>
        <w:t xml:space="preserve"> </w:t>
      </w:r>
      <w:r w:rsidRPr="00D74CF1">
        <w:rPr>
          <w:sz w:val="22"/>
          <w:szCs w:val="22"/>
          <w:lang w:eastAsia="zh-CN"/>
        </w:rPr>
        <w:t>in qualità</w:t>
      </w:r>
      <w:r w:rsidRPr="006D18E8">
        <w:rPr>
          <w:sz w:val="22"/>
          <w:szCs w:val="22"/>
          <w:lang w:eastAsia="zh-CN"/>
        </w:rPr>
        <w:t xml:space="preserve"> di </w:t>
      </w:r>
      <w:r w:rsidR="007F65E7">
        <w:rPr>
          <w:sz w:val="22"/>
          <w:szCs w:val="22"/>
          <w:lang w:eastAsia="zh-CN"/>
        </w:rPr>
        <w:t xml:space="preserve">titolare dell’omonima ditta </w:t>
      </w:r>
      <w:r w:rsidR="007F65E7">
        <w:rPr>
          <w:rFonts w:eastAsia="Calibri"/>
          <w:b/>
          <w:bCs/>
          <w:color w:val="000000"/>
          <w:sz w:val="22"/>
          <w:szCs w:val="22"/>
          <w:lang w:eastAsia="zh-CN"/>
        </w:rPr>
        <w:t>CALIENDO MARIO</w:t>
      </w:r>
      <w:r w:rsidR="00230893">
        <w:rPr>
          <w:rFonts w:eastAsia="Calibri"/>
          <w:b/>
          <w:bCs/>
          <w:color w:val="000000"/>
          <w:sz w:val="22"/>
          <w:szCs w:val="22"/>
          <w:lang w:eastAsia="zh-CN"/>
        </w:rPr>
        <w:t xml:space="preserve">, </w:t>
      </w:r>
      <w:r w:rsidR="00230893" w:rsidRPr="00D74CF1">
        <w:rPr>
          <w:rFonts w:eastAsia="Calibri"/>
          <w:bCs/>
          <w:color w:val="000000"/>
          <w:sz w:val="22"/>
          <w:szCs w:val="22"/>
          <w:lang w:eastAsia="zh-CN"/>
        </w:rPr>
        <w:t xml:space="preserve">con sede in </w:t>
      </w:r>
      <w:r w:rsidR="00230893">
        <w:rPr>
          <w:rFonts w:eastAsia="Calibri"/>
          <w:bCs/>
          <w:color w:val="000000"/>
          <w:sz w:val="22"/>
          <w:szCs w:val="22"/>
          <w:lang w:eastAsia="zh-CN"/>
        </w:rPr>
        <w:t>via</w:t>
      </w:r>
      <w:r w:rsidR="00230893" w:rsidRPr="00DD7263">
        <w:rPr>
          <w:rFonts w:eastAsia="Calibri"/>
          <w:bCs/>
          <w:color w:val="000000"/>
          <w:sz w:val="22"/>
          <w:szCs w:val="22"/>
          <w:lang w:eastAsia="zh-CN"/>
        </w:rPr>
        <w:t xml:space="preserve"> </w:t>
      </w:r>
      <w:r w:rsidR="007F65E7">
        <w:rPr>
          <w:rFonts w:eastAsia="Calibri"/>
          <w:bCs/>
          <w:color w:val="000000"/>
          <w:sz w:val="22"/>
          <w:szCs w:val="22"/>
          <w:lang w:eastAsia="zh-CN"/>
        </w:rPr>
        <w:t>Molino n. 40</w:t>
      </w:r>
      <w:r w:rsidR="00230893" w:rsidRPr="00DD7263">
        <w:rPr>
          <w:rFonts w:eastAsia="Calibri"/>
          <w:bCs/>
          <w:color w:val="000000"/>
          <w:sz w:val="22"/>
          <w:szCs w:val="22"/>
          <w:lang w:eastAsia="zh-CN"/>
        </w:rPr>
        <w:t xml:space="preserve"> </w:t>
      </w:r>
      <w:r w:rsidR="00230893" w:rsidRPr="00D74CF1">
        <w:rPr>
          <w:rFonts w:eastAsia="Calibri"/>
          <w:bCs/>
          <w:color w:val="000000"/>
          <w:sz w:val="22"/>
          <w:szCs w:val="22"/>
          <w:lang w:eastAsia="zh-CN"/>
        </w:rPr>
        <w:t xml:space="preserve">– </w:t>
      </w:r>
      <w:r w:rsidR="00230893" w:rsidRPr="00DD7263">
        <w:rPr>
          <w:rFonts w:eastAsia="Calibri"/>
          <w:bCs/>
          <w:color w:val="000000"/>
          <w:sz w:val="22"/>
          <w:szCs w:val="22"/>
          <w:lang w:eastAsia="zh-CN"/>
        </w:rPr>
        <w:t>80</w:t>
      </w:r>
      <w:r w:rsidR="007F65E7">
        <w:rPr>
          <w:rFonts w:eastAsia="Calibri"/>
          <w:bCs/>
          <w:color w:val="000000"/>
          <w:sz w:val="22"/>
          <w:szCs w:val="22"/>
          <w:lang w:eastAsia="zh-CN"/>
        </w:rPr>
        <w:t>039</w:t>
      </w:r>
      <w:r w:rsidR="00230893" w:rsidRPr="00AB3397">
        <w:rPr>
          <w:rFonts w:eastAsia="Calibri"/>
          <w:bCs/>
          <w:color w:val="000000"/>
          <w:sz w:val="22"/>
          <w:szCs w:val="22"/>
          <w:lang w:eastAsia="zh-CN"/>
        </w:rPr>
        <w:t xml:space="preserve"> </w:t>
      </w:r>
      <w:r w:rsidR="007F65E7">
        <w:rPr>
          <w:rFonts w:eastAsia="Calibri"/>
          <w:bCs/>
          <w:color w:val="000000"/>
          <w:sz w:val="22"/>
          <w:szCs w:val="22"/>
          <w:lang w:eastAsia="zh-CN"/>
        </w:rPr>
        <w:t>Saviano</w:t>
      </w:r>
      <w:r w:rsidR="00230893" w:rsidRPr="00DD7263">
        <w:rPr>
          <w:rFonts w:eastAsia="Calibri"/>
          <w:bCs/>
          <w:color w:val="000000"/>
          <w:sz w:val="22"/>
          <w:szCs w:val="22"/>
          <w:lang w:eastAsia="zh-CN"/>
        </w:rPr>
        <w:t xml:space="preserve"> (NA)</w:t>
      </w:r>
      <w:r w:rsidR="00230893" w:rsidRPr="00D74CF1">
        <w:rPr>
          <w:rFonts w:eastAsia="Calibri"/>
          <w:bCs/>
          <w:color w:val="000000"/>
          <w:sz w:val="22"/>
          <w:szCs w:val="22"/>
          <w:lang w:eastAsia="zh-CN"/>
        </w:rPr>
        <w:t>, Partita IVA</w:t>
      </w:r>
      <w:r w:rsidR="00230893">
        <w:rPr>
          <w:sz w:val="22"/>
          <w:szCs w:val="22"/>
          <w:lang w:eastAsia="zh-CN"/>
        </w:rPr>
        <w:t xml:space="preserve"> </w:t>
      </w:r>
      <w:r w:rsidR="007F65E7">
        <w:rPr>
          <w:rFonts w:eastAsia="Calibri"/>
          <w:bCs/>
          <w:color w:val="000000"/>
          <w:sz w:val="22"/>
          <w:szCs w:val="22"/>
          <w:lang w:eastAsia="zh-CN"/>
        </w:rPr>
        <w:t>00104531215</w:t>
      </w:r>
      <w:r w:rsidR="009E4560">
        <w:rPr>
          <w:rFonts w:eastAsia="Calibri"/>
          <w:bCs/>
          <w:color w:val="000000"/>
          <w:sz w:val="22"/>
          <w:szCs w:val="22"/>
          <w:lang w:eastAsia="zh-CN"/>
        </w:rPr>
        <w:t>, iscritto al registro imprese della C.C.I.A.A. di Napoli al n.  NA-377234 dal 03/10/1979</w:t>
      </w:r>
      <w:r w:rsidR="00230893" w:rsidRPr="007E1F6C">
        <w:rPr>
          <w:rFonts w:eastAsia="Calibri"/>
          <w:bCs/>
          <w:color w:val="000000"/>
          <w:sz w:val="22"/>
          <w:szCs w:val="22"/>
          <w:lang w:eastAsia="zh-CN"/>
        </w:rPr>
        <w:t xml:space="preserve">, </w:t>
      </w:r>
      <w:r w:rsidRPr="007E1F6C">
        <w:rPr>
          <w:rFonts w:eastAsia="Calibri"/>
          <w:bCs/>
          <w:color w:val="000000"/>
          <w:sz w:val="22"/>
          <w:szCs w:val="22"/>
          <w:lang w:eastAsia="zh-CN"/>
        </w:rPr>
        <w:t>d</w:t>
      </w:r>
      <w:r w:rsidR="003218F4" w:rsidRPr="007E1F6C">
        <w:rPr>
          <w:rFonts w:eastAsia="Calibri"/>
          <w:bCs/>
          <w:color w:val="000000"/>
          <w:sz w:val="22"/>
          <w:szCs w:val="22"/>
          <w:lang w:eastAsia="zh-CN"/>
        </w:rPr>
        <w:t>’</w:t>
      </w:r>
      <w:r w:rsidRPr="007E1F6C">
        <w:rPr>
          <w:rFonts w:eastAsia="Calibri"/>
          <w:bCs/>
          <w:color w:val="000000"/>
          <w:sz w:val="22"/>
          <w:szCs w:val="22"/>
          <w:lang w:eastAsia="zh-CN"/>
        </w:rPr>
        <w:t>ora innanzi per brevità denominato</w:t>
      </w:r>
      <w:r w:rsidRPr="00D74CF1">
        <w:rPr>
          <w:rFonts w:eastAsia="Calibri"/>
          <w:bCs/>
          <w:color w:val="000000"/>
          <w:sz w:val="22"/>
          <w:szCs w:val="22"/>
          <w:lang w:eastAsia="zh-CN"/>
        </w:rPr>
        <w:t xml:space="preserve"> anche “Appaltatore”</w:t>
      </w:r>
      <w:r w:rsidR="00E61713" w:rsidRPr="00D74CF1">
        <w:rPr>
          <w:rFonts w:eastAsia="Calibri"/>
          <w:bCs/>
          <w:color w:val="000000"/>
          <w:sz w:val="22"/>
          <w:szCs w:val="22"/>
          <w:lang w:eastAsia="zh-CN"/>
        </w:rPr>
        <w:t>.</w:t>
      </w:r>
    </w:p>
    <w:p w14:paraId="21ED7CB1" w14:textId="04FEBA88" w:rsidR="00D9009C" w:rsidRDefault="00C62D28" w:rsidP="00250742">
      <w:pPr>
        <w:pStyle w:val="Normale1"/>
        <w:widowControl w:val="0"/>
        <w:spacing w:line="567" w:lineRule="exact"/>
        <w:ind w:right="71"/>
        <w:jc w:val="both"/>
        <w:rPr>
          <w:rFonts w:eastAsia="Calibri"/>
          <w:bCs/>
          <w:color w:val="000000"/>
          <w:sz w:val="22"/>
          <w:szCs w:val="22"/>
          <w:lang w:eastAsia="zh-CN"/>
        </w:rPr>
      </w:pPr>
      <w:r w:rsidRPr="00D74CF1">
        <w:rPr>
          <w:rFonts w:eastAsia="Calibri"/>
          <w:bCs/>
          <w:color w:val="000000"/>
          <w:sz w:val="22"/>
          <w:szCs w:val="22"/>
          <w:lang w:eastAsia="zh-CN"/>
        </w:rPr>
        <w:t>Dell</w:t>
      </w:r>
      <w:r w:rsidR="003218F4">
        <w:rPr>
          <w:rFonts w:eastAsia="Calibri"/>
          <w:bCs/>
          <w:color w:val="000000"/>
          <w:sz w:val="22"/>
          <w:szCs w:val="22"/>
          <w:lang w:eastAsia="zh-CN"/>
        </w:rPr>
        <w:t>’</w:t>
      </w:r>
      <w:r w:rsidRPr="00D74CF1">
        <w:rPr>
          <w:rFonts w:eastAsia="Calibri"/>
          <w:bCs/>
          <w:color w:val="000000"/>
          <w:sz w:val="22"/>
          <w:szCs w:val="22"/>
          <w:lang w:eastAsia="zh-CN"/>
        </w:rPr>
        <w:t>identità personale delle parti, come sopra costituite, io Segretario Comunale, mi sono personalmente accertato. Le parti hanno chiesto, previa dichiarazione di essere in possesso della piena capacità di agire, il mio ministero per la stipula del presente contratto, al quale premettono che:</w:t>
      </w:r>
    </w:p>
    <w:p w14:paraId="3DF04807" w14:textId="54E1AE41" w:rsidR="009E4560" w:rsidRDefault="009A796F" w:rsidP="009E4560">
      <w:pPr>
        <w:pStyle w:val="Normale1"/>
        <w:widowControl w:val="0"/>
        <w:spacing w:line="567" w:lineRule="exact"/>
        <w:ind w:right="71"/>
        <w:jc w:val="both"/>
        <w:rPr>
          <w:rFonts w:eastAsia="Calibri"/>
          <w:bCs/>
          <w:color w:val="000000"/>
          <w:sz w:val="22"/>
          <w:szCs w:val="22"/>
          <w:lang w:eastAsia="zh-CN"/>
        </w:rPr>
      </w:pPr>
      <w:r w:rsidRPr="009A796F">
        <w:rPr>
          <w:rFonts w:eastAsia="Calibri"/>
          <w:bCs/>
          <w:color w:val="000000"/>
          <w:sz w:val="22"/>
          <w:szCs w:val="22"/>
          <w:lang w:eastAsia="zh-CN"/>
        </w:rPr>
        <w:t xml:space="preserve">il Comune di Striano </w:t>
      </w:r>
      <w:r w:rsidR="009E4560" w:rsidRPr="009E4560">
        <w:rPr>
          <w:rFonts w:eastAsia="Calibri"/>
          <w:bCs/>
          <w:color w:val="000000"/>
          <w:sz w:val="22"/>
          <w:szCs w:val="22"/>
          <w:lang w:eastAsia="zh-CN"/>
        </w:rPr>
        <w:t>ha</w:t>
      </w:r>
      <w:r w:rsidR="009E4560" w:rsidRPr="009E4560">
        <w:rPr>
          <w:rFonts w:eastAsia="Calibri"/>
          <w:bCs/>
          <w:color w:val="000000"/>
          <w:sz w:val="22"/>
          <w:szCs w:val="22"/>
          <w:lang w:eastAsia="zh-CN"/>
        </w:rPr>
        <w:t xml:space="preserve"> l’esigenza di dover garantire la manutenzione degli edifici e delle strade di</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proprietà e/o competenza del Comune di Striano, a tal fine, l’Ente ha ritenuto opportuno affidare la “Manutenzione ordinaria e pronto</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intervento degli edifici comunali e le strade, della segnaletica stradale di proprietà del Comune di</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Striano per l’anno 2026” ad idoneo operatore economico in possesso dei requisiti previsti, con le</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 xml:space="preserve">modalità previste dall’art. 59 del </w:t>
      </w:r>
      <w:proofErr w:type="spellStart"/>
      <w:r w:rsidR="009E4560" w:rsidRPr="009E4560">
        <w:rPr>
          <w:rFonts w:eastAsia="Calibri"/>
          <w:bCs/>
          <w:color w:val="000000"/>
          <w:sz w:val="22"/>
          <w:szCs w:val="22"/>
          <w:lang w:eastAsia="zh-CN"/>
        </w:rPr>
        <w:t>d.lgs</w:t>
      </w:r>
      <w:proofErr w:type="spellEnd"/>
      <w:r w:rsidR="009E4560" w:rsidRPr="009E4560">
        <w:rPr>
          <w:rFonts w:eastAsia="Calibri"/>
          <w:bCs/>
          <w:color w:val="000000"/>
          <w:sz w:val="22"/>
          <w:szCs w:val="22"/>
          <w:lang w:eastAsia="zh-CN"/>
        </w:rPr>
        <w:t xml:space="preserve"> n. 36/2023 e successive modifiche ed integrazioni (Accordo</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Quadro), identificato attraverso quelli presenti sul territorio comunale, per una migliore gestione degli</w:t>
      </w:r>
      <w:r w:rsidR="009E4560" w:rsidRPr="009E4560">
        <w:rPr>
          <w:rFonts w:eastAsia="Calibri"/>
          <w:bCs/>
          <w:color w:val="000000"/>
          <w:sz w:val="22"/>
          <w:szCs w:val="22"/>
          <w:lang w:eastAsia="zh-CN"/>
        </w:rPr>
        <w:t xml:space="preserve"> </w:t>
      </w:r>
      <w:r w:rsidR="009E4560" w:rsidRPr="009E4560">
        <w:rPr>
          <w:rFonts w:eastAsia="Calibri"/>
          <w:bCs/>
          <w:color w:val="000000"/>
          <w:sz w:val="22"/>
          <w:szCs w:val="22"/>
          <w:lang w:eastAsia="zh-CN"/>
        </w:rPr>
        <w:t>interventi e maggiore efficacia dell’azione amministrativa;</w:t>
      </w:r>
    </w:p>
    <w:p w14:paraId="1840A3D4" w14:textId="76361E4B" w:rsidR="009E4560" w:rsidRPr="009E4560" w:rsidRDefault="009E4560" w:rsidP="009E4560">
      <w:pPr>
        <w:pStyle w:val="Normale1"/>
        <w:widowControl w:val="0"/>
        <w:spacing w:line="567" w:lineRule="exact"/>
        <w:ind w:right="71"/>
        <w:jc w:val="both"/>
        <w:rPr>
          <w:rFonts w:eastAsia="Calibri"/>
          <w:bCs/>
          <w:color w:val="000000"/>
          <w:sz w:val="22"/>
          <w:szCs w:val="22"/>
          <w:lang w:eastAsia="zh-CN"/>
        </w:rPr>
      </w:pPr>
      <w:r w:rsidRPr="009E4560">
        <w:rPr>
          <w:rFonts w:eastAsia="Calibri"/>
          <w:bCs/>
          <w:color w:val="000000"/>
          <w:sz w:val="22"/>
          <w:szCs w:val="22"/>
          <w:lang w:eastAsia="zh-CN"/>
        </w:rPr>
        <w:t xml:space="preserve">in data 13/11/2025 è stata pubblicata sul sito istituzionale del Comune di Striano una </w:t>
      </w:r>
      <w:r w:rsidRPr="009E4560">
        <w:rPr>
          <w:rFonts w:eastAsia="Calibri"/>
          <w:bCs/>
          <w:color w:val="000000"/>
          <w:sz w:val="22"/>
          <w:szCs w:val="22"/>
          <w:lang w:eastAsia="zh-CN"/>
        </w:rPr>
        <w:lastRenderedPageBreak/>
        <w:t>Manifestazione</w:t>
      </w:r>
      <w:r>
        <w:rPr>
          <w:rFonts w:eastAsia="Calibri"/>
          <w:bCs/>
          <w:color w:val="000000"/>
          <w:sz w:val="22"/>
          <w:szCs w:val="22"/>
          <w:lang w:eastAsia="zh-CN"/>
        </w:rPr>
        <w:t xml:space="preserve"> </w:t>
      </w:r>
      <w:r w:rsidRPr="009E4560">
        <w:rPr>
          <w:rFonts w:eastAsia="Calibri"/>
          <w:bCs/>
          <w:color w:val="000000"/>
          <w:sz w:val="22"/>
          <w:szCs w:val="22"/>
          <w:lang w:eastAsia="zh-CN"/>
        </w:rPr>
        <w:t>di interesse (prot. 17358/2025) per la selezione di imprese in possesso di requisiti idonei per</w:t>
      </w:r>
      <w:r>
        <w:rPr>
          <w:rFonts w:eastAsia="Calibri"/>
          <w:bCs/>
          <w:color w:val="000000"/>
          <w:sz w:val="22"/>
          <w:szCs w:val="22"/>
          <w:lang w:eastAsia="zh-CN"/>
        </w:rPr>
        <w:t xml:space="preserve"> </w:t>
      </w:r>
      <w:r w:rsidRPr="009E4560">
        <w:rPr>
          <w:rFonts w:eastAsia="Calibri"/>
          <w:bCs/>
          <w:color w:val="000000"/>
          <w:sz w:val="22"/>
          <w:szCs w:val="22"/>
          <w:lang w:eastAsia="zh-CN"/>
        </w:rPr>
        <w:t>l’affidamento dell’Accordo Quadro per i lavori di Manutenzione ordinaria e pronto intervento degli</w:t>
      </w:r>
      <w:r>
        <w:rPr>
          <w:rFonts w:eastAsia="Calibri"/>
          <w:bCs/>
          <w:color w:val="000000"/>
          <w:sz w:val="22"/>
          <w:szCs w:val="22"/>
          <w:lang w:eastAsia="zh-CN"/>
        </w:rPr>
        <w:t xml:space="preserve"> </w:t>
      </w:r>
      <w:r w:rsidRPr="009E4560">
        <w:rPr>
          <w:rFonts w:eastAsia="Calibri"/>
          <w:bCs/>
          <w:color w:val="000000"/>
          <w:sz w:val="22"/>
          <w:szCs w:val="22"/>
          <w:lang w:eastAsia="zh-CN"/>
        </w:rPr>
        <w:t>edifici comunali e le strade, della segnaletica stradale di proprietà del Comune di Striano per l’anno</w:t>
      </w:r>
      <w:r>
        <w:rPr>
          <w:rFonts w:eastAsia="Calibri"/>
          <w:bCs/>
          <w:color w:val="000000"/>
          <w:sz w:val="22"/>
          <w:szCs w:val="22"/>
          <w:lang w:eastAsia="zh-CN"/>
        </w:rPr>
        <w:t xml:space="preserve"> </w:t>
      </w:r>
      <w:r w:rsidRPr="009E4560">
        <w:rPr>
          <w:rFonts w:eastAsia="Calibri"/>
          <w:bCs/>
          <w:color w:val="000000"/>
          <w:sz w:val="22"/>
          <w:szCs w:val="22"/>
          <w:lang w:eastAsia="zh-CN"/>
        </w:rPr>
        <w:t>2026;</w:t>
      </w:r>
    </w:p>
    <w:p w14:paraId="02D9C2FA" w14:textId="15352AA5" w:rsidR="009E4560" w:rsidRPr="009E4560" w:rsidRDefault="009E4560" w:rsidP="009E4560">
      <w:pPr>
        <w:pStyle w:val="Normale1"/>
        <w:widowControl w:val="0"/>
        <w:spacing w:line="567" w:lineRule="exact"/>
        <w:ind w:right="71"/>
        <w:jc w:val="both"/>
        <w:rPr>
          <w:rFonts w:eastAsia="Calibri"/>
          <w:bCs/>
          <w:color w:val="000000"/>
          <w:sz w:val="22"/>
          <w:szCs w:val="22"/>
          <w:lang w:eastAsia="zh-CN"/>
        </w:rPr>
      </w:pPr>
      <w:r w:rsidRPr="009E4560">
        <w:rPr>
          <w:rFonts w:eastAsia="Calibri"/>
          <w:bCs/>
          <w:color w:val="000000"/>
          <w:sz w:val="22"/>
          <w:szCs w:val="22"/>
          <w:lang w:eastAsia="zh-CN"/>
        </w:rPr>
        <w:t>alla data di scadenza sono pervenute n. 60 istanze di Manifestazione di Interesse;</w:t>
      </w:r>
    </w:p>
    <w:p w14:paraId="70E6E820" w14:textId="17A99E0B" w:rsidR="009E4560" w:rsidRDefault="009E4560" w:rsidP="009E4560">
      <w:pPr>
        <w:pStyle w:val="Normale1"/>
        <w:widowControl w:val="0"/>
        <w:spacing w:line="567" w:lineRule="exact"/>
        <w:ind w:right="71"/>
        <w:jc w:val="both"/>
        <w:rPr>
          <w:rFonts w:eastAsia="Calibri"/>
          <w:bCs/>
          <w:color w:val="000000"/>
          <w:sz w:val="22"/>
          <w:szCs w:val="22"/>
          <w:lang w:eastAsia="zh-CN"/>
        </w:rPr>
      </w:pPr>
      <w:r w:rsidRPr="009E4560">
        <w:rPr>
          <w:rFonts w:eastAsia="Calibri"/>
          <w:bCs/>
          <w:color w:val="000000"/>
          <w:sz w:val="22"/>
          <w:szCs w:val="22"/>
          <w:lang w:eastAsia="zh-CN"/>
        </w:rPr>
        <w:t>i lavori oggetto</w:t>
      </w:r>
      <w:r>
        <w:rPr>
          <w:rFonts w:eastAsia="Calibri"/>
          <w:bCs/>
          <w:color w:val="000000"/>
          <w:sz w:val="22"/>
          <w:szCs w:val="22"/>
          <w:lang w:eastAsia="zh-CN"/>
        </w:rPr>
        <w:t xml:space="preserve"> erano</w:t>
      </w:r>
      <w:r w:rsidRPr="009E4560">
        <w:rPr>
          <w:rFonts w:eastAsia="Calibri"/>
          <w:bCs/>
          <w:color w:val="000000"/>
          <w:sz w:val="22"/>
          <w:szCs w:val="22"/>
          <w:lang w:eastAsia="zh-CN"/>
        </w:rPr>
        <w:t xml:space="preserve"> sono riconducibili alla previsione di cui all’art. 59 del</w:t>
      </w:r>
      <w:r>
        <w:rPr>
          <w:rFonts w:eastAsia="Calibri"/>
          <w:bCs/>
          <w:color w:val="000000"/>
          <w:sz w:val="22"/>
          <w:szCs w:val="22"/>
          <w:lang w:eastAsia="zh-CN"/>
        </w:rPr>
        <w:t xml:space="preserve"> </w:t>
      </w:r>
      <w:proofErr w:type="spellStart"/>
      <w:r w:rsidRPr="009E4560">
        <w:rPr>
          <w:rFonts w:eastAsia="Calibri"/>
          <w:bCs/>
          <w:color w:val="000000"/>
          <w:sz w:val="22"/>
          <w:szCs w:val="22"/>
          <w:lang w:eastAsia="zh-CN"/>
        </w:rPr>
        <w:t>D.lgs</w:t>
      </w:r>
      <w:proofErr w:type="spellEnd"/>
      <w:r w:rsidRPr="009E4560">
        <w:rPr>
          <w:rFonts w:eastAsia="Calibri"/>
          <w:bCs/>
          <w:color w:val="000000"/>
          <w:sz w:val="22"/>
          <w:szCs w:val="22"/>
          <w:lang w:eastAsia="zh-CN"/>
        </w:rPr>
        <w:t xml:space="preserve"> 36/2023, affidat</w:t>
      </w:r>
      <w:r>
        <w:rPr>
          <w:rFonts w:eastAsia="Calibri"/>
          <w:bCs/>
          <w:color w:val="000000"/>
          <w:sz w:val="22"/>
          <w:szCs w:val="22"/>
          <w:lang w:eastAsia="zh-CN"/>
        </w:rPr>
        <w:t>i</w:t>
      </w:r>
      <w:r w:rsidRPr="009E4560">
        <w:rPr>
          <w:rFonts w:eastAsia="Calibri"/>
          <w:bCs/>
          <w:color w:val="000000"/>
          <w:sz w:val="22"/>
          <w:szCs w:val="22"/>
          <w:lang w:eastAsia="zh-CN"/>
        </w:rPr>
        <w:t xml:space="preserve"> con le modalità previste dall’art. 50 comma 1 lettera a) del D. Lgs 36/2023, in</w:t>
      </w:r>
      <w:r>
        <w:rPr>
          <w:rFonts w:eastAsia="Calibri"/>
          <w:bCs/>
          <w:color w:val="000000"/>
          <w:sz w:val="22"/>
          <w:szCs w:val="22"/>
          <w:lang w:eastAsia="zh-CN"/>
        </w:rPr>
        <w:t xml:space="preserve"> </w:t>
      </w:r>
      <w:r w:rsidRPr="009E4560">
        <w:rPr>
          <w:rFonts w:eastAsia="Calibri"/>
          <w:bCs/>
          <w:color w:val="000000"/>
          <w:sz w:val="22"/>
          <w:szCs w:val="22"/>
          <w:lang w:eastAsia="zh-CN"/>
        </w:rPr>
        <w:t>seguito alla richiesta di offerta ad operatori economici iscritti e qualificati sul portale acquisti in rete del</w:t>
      </w:r>
      <w:r>
        <w:rPr>
          <w:rFonts w:eastAsia="Calibri"/>
          <w:bCs/>
          <w:color w:val="000000"/>
          <w:sz w:val="22"/>
          <w:szCs w:val="22"/>
          <w:lang w:eastAsia="zh-CN"/>
        </w:rPr>
        <w:t xml:space="preserve"> </w:t>
      </w:r>
      <w:r w:rsidRPr="009E4560">
        <w:rPr>
          <w:rFonts w:eastAsia="Calibri"/>
          <w:bCs/>
          <w:color w:val="000000"/>
          <w:sz w:val="22"/>
          <w:szCs w:val="22"/>
          <w:lang w:eastAsia="zh-CN"/>
        </w:rPr>
        <w:t>Mercato elettronico della Pubblica Amministrazione;</w:t>
      </w:r>
    </w:p>
    <w:p w14:paraId="6120BFD8" w14:textId="50C36751" w:rsidR="009E4560" w:rsidRDefault="009E4560" w:rsidP="009E4560">
      <w:pPr>
        <w:pStyle w:val="Normale1"/>
        <w:widowControl w:val="0"/>
        <w:spacing w:line="567" w:lineRule="exact"/>
        <w:ind w:right="71"/>
        <w:jc w:val="both"/>
        <w:rPr>
          <w:rFonts w:eastAsia="Calibri"/>
          <w:bCs/>
          <w:color w:val="000000"/>
          <w:sz w:val="22"/>
          <w:szCs w:val="22"/>
          <w:lang w:eastAsia="zh-CN"/>
        </w:rPr>
      </w:pPr>
      <w:r w:rsidRPr="009E4560">
        <w:rPr>
          <w:rFonts w:eastAsia="Calibri"/>
          <w:bCs/>
          <w:color w:val="000000"/>
          <w:sz w:val="22"/>
          <w:szCs w:val="22"/>
          <w:lang w:eastAsia="zh-CN"/>
        </w:rPr>
        <w:t>si è proceduto a selezionare un operatore economico, nel rispetto del principio di rotazione degli</w:t>
      </w:r>
      <w:r>
        <w:rPr>
          <w:rFonts w:eastAsia="Calibri"/>
          <w:bCs/>
          <w:color w:val="000000"/>
          <w:sz w:val="22"/>
          <w:szCs w:val="22"/>
          <w:lang w:eastAsia="zh-CN"/>
        </w:rPr>
        <w:t xml:space="preserve"> </w:t>
      </w:r>
      <w:r w:rsidRPr="009E4560">
        <w:rPr>
          <w:rFonts w:eastAsia="Calibri"/>
          <w:bCs/>
          <w:color w:val="000000"/>
          <w:sz w:val="22"/>
          <w:szCs w:val="22"/>
          <w:lang w:eastAsia="zh-CN"/>
        </w:rPr>
        <w:t>inviti degli operatori economici, in possesso di documentate esperienze pregresse idonee all’esecuzione</w:t>
      </w:r>
      <w:r>
        <w:rPr>
          <w:rFonts w:eastAsia="Calibri"/>
          <w:bCs/>
          <w:color w:val="000000"/>
          <w:sz w:val="22"/>
          <w:szCs w:val="22"/>
          <w:lang w:eastAsia="zh-CN"/>
        </w:rPr>
        <w:t xml:space="preserve"> </w:t>
      </w:r>
      <w:r w:rsidRPr="009E4560">
        <w:rPr>
          <w:rFonts w:eastAsia="Calibri"/>
          <w:bCs/>
          <w:color w:val="000000"/>
          <w:sz w:val="22"/>
          <w:szCs w:val="22"/>
          <w:lang w:eastAsia="zh-CN"/>
        </w:rPr>
        <w:t>delle prestazioni contrattuali richieste, individuato tra quelli che hanno manifestato l’interessa alla</w:t>
      </w:r>
      <w:r>
        <w:rPr>
          <w:rFonts w:eastAsia="Calibri"/>
          <w:bCs/>
          <w:color w:val="000000"/>
          <w:sz w:val="22"/>
          <w:szCs w:val="22"/>
          <w:lang w:eastAsia="zh-CN"/>
        </w:rPr>
        <w:t xml:space="preserve"> </w:t>
      </w:r>
      <w:r w:rsidRPr="009E4560">
        <w:rPr>
          <w:rFonts w:eastAsia="Calibri"/>
          <w:bCs/>
          <w:color w:val="000000"/>
          <w:sz w:val="22"/>
          <w:szCs w:val="22"/>
          <w:lang w:eastAsia="zh-CN"/>
        </w:rPr>
        <w:t>partecipazione, iscritto dell’elenco MEPA, e valutato in base alle esperienze dichiarate nella gestione e</w:t>
      </w:r>
      <w:r>
        <w:rPr>
          <w:rFonts w:eastAsia="Calibri"/>
          <w:bCs/>
          <w:color w:val="000000"/>
          <w:sz w:val="22"/>
          <w:szCs w:val="22"/>
          <w:lang w:eastAsia="zh-CN"/>
        </w:rPr>
        <w:t xml:space="preserve"> </w:t>
      </w:r>
      <w:r w:rsidRPr="009E4560">
        <w:rPr>
          <w:rFonts w:eastAsia="Calibri"/>
          <w:bCs/>
          <w:color w:val="000000"/>
          <w:sz w:val="22"/>
          <w:szCs w:val="22"/>
          <w:lang w:eastAsia="zh-CN"/>
        </w:rPr>
        <w:t>realizzazione di opere attraverso il sistema dell’Accordo Quadro per la manutenzione ordinaria e il</w:t>
      </w:r>
      <w:r>
        <w:rPr>
          <w:rFonts w:eastAsia="Calibri"/>
          <w:bCs/>
          <w:color w:val="000000"/>
          <w:sz w:val="22"/>
          <w:szCs w:val="22"/>
          <w:lang w:eastAsia="zh-CN"/>
        </w:rPr>
        <w:t xml:space="preserve"> </w:t>
      </w:r>
      <w:r w:rsidRPr="009E4560">
        <w:rPr>
          <w:rFonts w:eastAsia="Calibri"/>
          <w:bCs/>
          <w:color w:val="000000"/>
          <w:sz w:val="22"/>
          <w:szCs w:val="22"/>
          <w:lang w:eastAsia="zh-CN"/>
        </w:rPr>
        <w:t>pronto intervento di opere pubbliche, selezionando per la procedura di aggiudicazione su piattaforma</w:t>
      </w:r>
      <w:r>
        <w:rPr>
          <w:rFonts w:eastAsia="Calibri"/>
          <w:bCs/>
          <w:color w:val="000000"/>
          <w:sz w:val="22"/>
          <w:szCs w:val="22"/>
          <w:lang w:eastAsia="zh-CN"/>
        </w:rPr>
        <w:t xml:space="preserve"> </w:t>
      </w:r>
      <w:r w:rsidRPr="009E4560">
        <w:rPr>
          <w:rFonts w:eastAsia="Calibri"/>
          <w:bCs/>
          <w:color w:val="000000"/>
          <w:sz w:val="22"/>
          <w:szCs w:val="22"/>
          <w:lang w:eastAsia="zh-CN"/>
        </w:rPr>
        <w:t xml:space="preserve">M.E.P.A. (Numero RDO 5949132) dell’Accordo Quadro ai sensi dell’art. 59 del </w:t>
      </w:r>
      <w:proofErr w:type="spellStart"/>
      <w:r w:rsidRPr="009E4560">
        <w:rPr>
          <w:rFonts w:eastAsia="Calibri"/>
          <w:bCs/>
          <w:color w:val="000000"/>
          <w:sz w:val="22"/>
          <w:szCs w:val="22"/>
          <w:lang w:eastAsia="zh-CN"/>
        </w:rPr>
        <w:t>D.lgs</w:t>
      </w:r>
      <w:proofErr w:type="spellEnd"/>
      <w:r w:rsidRPr="009E4560">
        <w:rPr>
          <w:rFonts w:eastAsia="Calibri"/>
          <w:bCs/>
          <w:color w:val="000000"/>
          <w:sz w:val="22"/>
          <w:szCs w:val="22"/>
          <w:lang w:eastAsia="zh-CN"/>
        </w:rPr>
        <w:t xml:space="preserve"> n. 36/2023 per i</w:t>
      </w:r>
      <w:r>
        <w:rPr>
          <w:rFonts w:eastAsia="Calibri"/>
          <w:bCs/>
          <w:color w:val="000000"/>
          <w:sz w:val="22"/>
          <w:szCs w:val="22"/>
          <w:lang w:eastAsia="zh-CN"/>
        </w:rPr>
        <w:t xml:space="preserve"> </w:t>
      </w:r>
      <w:r w:rsidRPr="009E4560">
        <w:rPr>
          <w:rFonts w:eastAsia="Calibri"/>
          <w:bCs/>
          <w:color w:val="000000"/>
          <w:sz w:val="22"/>
          <w:szCs w:val="22"/>
          <w:lang w:eastAsia="zh-CN"/>
        </w:rPr>
        <w:t>Lavori di Manutenzione ordinaria e pronto intervento degli edifici comunali e le strade, della</w:t>
      </w:r>
      <w:r>
        <w:rPr>
          <w:rFonts w:eastAsia="Calibri"/>
          <w:bCs/>
          <w:color w:val="000000"/>
          <w:sz w:val="22"/>
          <w:szCs w:val="22"/>
          <w:lang w:eastAsia="zh-CN"/>
        </w:rPr>
        <w:t xml:space="preserve"> </w:t>
      </w:r>
      <w:r w:rsidRPr="009E4560">
        <w:rPr>
          <w:rFonts w:eastAsia="Calibri"/>
          <w:bCs/>
          <w:color w:val="000000"/>
          <w:sz w:val="22"/>
          <w:szCs w:val="22"/>
          <w:lang w:eastAsia="zh-CN"/>
        </w:rPr>
        <w:t>segnaletica stradale di proprietà del Comune di Striano per l’anno 2026 con le modalità previste dall'art.</w:t>
      </w:r>
      <w:r>
        <w:rPr>
          <w:rFonts w:eastAsia="Calibri"/>
          <w:bCs/>
          <w:color w:val="000000"/>
          <w:sz w:val="22"/>
          <w:szCs w:val="22"/>
          <w:lang w:eastAsia="zh-CN"/>
        </w:rPr>
        <w:t xml:space="preserve"> </w:t>
      </w:r>
      <w:r w:rsidRPr="009E4560">
        <w:rPr>
          <w:rFonts w:eastAsia="Calibri"/>
          <w:bCs/>
          <w:color w:val="000000"/>
          <w:sz w:val="22"/>
          <w:szCs w:val="22"/>
          <w:lang w:eastAsia="zh-CN"/>
        </w:rPr>
        <w:t xml:space="preserve">50 comma 1 lett. a) del </w:t>
      </w:r>
      <w:proofErr w:type="spellStart"/>
      <w:r w:rsidRPr="009E4560">
        <w:rPr>
          <w:rFonts w:eastAsia="Calibri"/>
          <w:bCs/>
          <w:color w:val="000000"/>
          <w:sz w:val="22"/>
          <w:szCs w:val="22"/>
          <w:lang w:eastAsia="zh-CN"/>
        </w:rPr>
        <w:t>D.Lgs</w:t>
      </w:r>
      <w:proofErr w:type="spellEnd"/>
      <w:r w:rsidRPr="009E4560">
        <w:rPr>
          <w:rFonts w:eastAsia="Calibri"/>
          <w:bCs/>
          <w:color w:val="000000"/>
          <w:sz w:val="22"/>
          <w:szCs w:val="22"/>
          <w:lang w:eastAsia="zh-CN"/>
        </w:rPr>
        <w:t xml:space="preserve"> 36/2023 la ditta CALIENDO MARIO, con sede legale in Saviano (NA)</w:t>
      </w:r>
      <w:r>
        <w:rPr>
          <w:rFonts w:eastAsia="Calibri"/>
          <w:bCs/>
          <w:color w:val="000000"/>
          <w:sz w:val="22"/>
          <w:szCs w:val="22"/>
          <w:lang w:eastAsia="zh-CN"/>
        </w:rPr>
        <w:t xml:space="preserve"> </w:t>
      </w:r>
      <w:r w:rsidRPr="009E4560">
        <w:rPr>
          <w:rFonts w:eastAsia="Calibri"/>
          <w:bCs/>
          <w:color w:val="000000"/>
          <w:sz w:val="22"/>
          <w:szCs w:val="22"/>
          <w:lang w:eastAsia="zh-CN"/>
        </w:rPr>
        <w:t>alla via Molino n. 40 - 80039, regolarmente iscritta su MEPA per le categorie richieste, in possesso</w:t>
      </w:r>
      <w:r>
        <w:rPr>
          <w:rFonts w:eastAsia="Calibri"/>
          <w:bCs/>
          <w:color w:val="000000"/>
          <w:sz w:val="22"/>
          <w:szCs w:val="22"/>
          <w:lang w:eastAsia="zh-CN"/>
        </w:rPr>
        <w:t xml:space="preserve"> </w:t>
      </w:r>
      <w:r w:rsidRPr="009E4560">
        <w:rPr>
          <w:rFonts w:eastAsia="Calibri"/>
          <w:bCs/>
          <w:color w:val="000000"/>
          <w:sz w:val="22"/>
          <w:szCs w:val="22"/>
          <w:lang w:eastAsia="zh-CN"/>
        </w:rPr>
        <w:t>dell’Attestazione SOA per la categoria OG1 (Lavori Edili) e OG3 (Lavori Stradali), con validata</w:t>
      </w:r>
      <w:r>
        <w:rPr>
          <w:rFonts w:eastAsia="Calibri"/>
          <w:bCs/>
          <w:color w:val="000000"/>
          <w:sz w:val="22"/>
          <w:szCs w:val="22"/>
          <w:lang w:eastAsia="zh-CN"/>
        </w:rPr>
        <w:t xml:space="preserve"> </w:t>
      </w:r>
      <w:r w:rsidRPr="009E4560">
        <w:rPr>
          <w:rFonts w:eastAsia="Calibri"/>
          <w:bCs/>
          <w:color w:val="000000"/>
          <w:sz w:val="22"/>
          <w:szCs w:val="22"/>
          <w:lang w:eastAsia="zh-CN"/>
        </w:rPr>
        <w:t>esperienza nel settore richiesto ed in possesso di idonei requisiti tecnico/economici, si è resa disponibile</w:t>
      </w:r>
      <w:r>
        <w:rPr>
          <w:rFonts w:eastAsia="Calibri"/>
          <w:bCs/>
          <w:color w:val="000000"/>
          <w:sz w:val="22"/>
          <w:szCs w:val="22"/>
          <w:lang w:eastAsia="zh-CN"/>
        </w:rPr>
        <w:t xml:space="preserve"> </w:t>
      </w:r>
      <w:r w:rsidRPr="009E4560">
        <w:rPr>
          <w:rFonts w:eastAsia="Calibri"/>
          <w:bCs/>
          <w:color w:val="000000"/>
          <w:sz w:val="22"/>
          <w:szCs w:val="22"/>
          <w:lang w:eastAsia="zh-CN"/>
        </w:rPr>
        <w:lastRenderedPageBreak/>
        <w:t>alla presentazione di un’offerta per l’affidamento in oggetto;</w:t>
      </w:r>
    </w:p>
    <w:p w14:paraId="5E3C5294" w14:textId="3F97F13B" w:rsidR="00331C2A" w:rsidRPr="009E4560" w:rsidRDefault="00331C2A" w:rsidP="00331C2A">
      <w:pPr>
        <w:pStyle w:val="Standard"/>
        <w:numPr>
          <w:ilvl w:val="0"/>
          <w:numId w:val="35"/>
        </w:numPr>
        <w:spacing w:line="567" w:lineRule="exact"/>
        <w:ind w:left="284" w:hanging="284"/>
        <w:jc w:val="both"/>
        <w:rPr>
          <w:rFonts w:eastAsia="Calibri" w:cs="Times New Roman"/>
          <w:bCs/>
          <w:color w:val="000000"/>
          <w:kern w:val="0"/>
          <w:sz w:val="22"/>
          <w:szCs w:val="22"/>
          <w:highlight w:val="yellow"/>
          <w:lang w:val="it-IT" w:bidi="ar-SA"/>
        </w:rPr>
      </w:pPr>
      <w:r w:rsidRPr="00250742">
        <w:rPr>
          <w:rFonts w:eastAsia="Calibri" w:cs="Times New Roman"/>
          <w:bCs/>
          <w:color w:val="000000"/>
          <w:kern w:val="0"/>
          <w:sz w:val="22"/>
          <w:szCs w:val="22"/>
          <w:lang w:val="it-IT" w:bidi="ar-SA"/>
        </w:rPr>
        <w:t>l</w:t>
      </w:r>
      <w:r w:rsidR="003218F4">
        <w:rPr>
          <w:rFonts w:eastAsia="Calibri" w:cs="Times New Roman"/>
          <w:bCs/>
          <w:color w:val="000000"/>
          <w:kern w:val="0"/>
          <w:sz w:val="22"/>
          <w:szCs w:val="22"/>
          <w:lang w:val="it-IT" w:bidi="ar-SA"/>
        </w:rPr>
        <w:t>’</w:t>
      </w:r>
      <w:r w:rsidRPr="00250742">
        <w:rPr>
          <w:rFonts w:eastAsia="Calibri" w:cs="Times New Roman"/>
          <w:bCs/>
          <w:color w:val="000000"/>
          <w:kern w:val="0"/>
          <w:sz w:val="22"/>
          <w:szCs w:val="22"/>
          <w:lang w:val="it-IT" w:bidi="ar-SA"/>
        </w:rPr>
        <w:t>Ufficio Tecnico ha provveduto previa verifica del possesso dei requisiti di carattere generale, economico – finanziario e tecnico organizzativo come attestat</w:t>
      </w:r>
      <w:r w:rsidR="00442499" w:rsidRPr="00250742">
        <w:rPr>
          <w:rFonts w:eastAsia="Calibri" w:cs="Times New Roman"/>
          <w:bCs/>
          <w:color w:val="000000"/>
          <w:kern w:val="0"/>
          <w:sz w:val="22"/>
          <w:szCs w:val="22"/>
          <w:lang w:val="it-IT" w:bidi="ar-SA"/>
        </w:rPr>
        <w:t>i</w:t>
      </w:r>
      <w:r w:rsidRPr="00250742">
        <w:rPr>
          <w:rFonts w:eastAsia="Calibri" w:cs="Times New Roman"/>
          <w:bCs/>
          <w:color w:val="000000"/>
          <w:kern w:val="0"/>
          <w:sz w:val="22"/>
          <w:szCs w:val="22"/>
          <w:lang w:val="it-IT" w:bidi="ar-SA"/>
        </w:rPr>
        <w:t xml:space="preserve"> con dichiarazione</w:t>
      </w:r>
      <w:r w:rsidR="00250742" w:rsidRPr="00250742">
        <w:rPr>
          <w:rFonts w:eastAsia="Calibri" w:cs="Times New Roman"/>
          <w:bCs/>
          <w:color w:val="000000"/>
          <w:kern w:val="0"/>
          <w:sz w:val="22"/>
          <w:szCs w:val="22"/>
          <w:lang w:val="it-IT" w:bidi="ar-SA"/>
        </w:rPr>
        <w:t xml:space="preserve"> del Responsabile del Servizio </w:t>
      </w:r>
      <w:r w:rsidR="009E4560">
        <w:rPr>
          <w:rFonts w:eastAsia="Calibri" w:cs="Times New Roman"/>
          <w:bCs/>
          <w:color w:val="000000"/>
          <w:kern w:val="0"/>
          <w:sz w:val="22"/>
          <w:szCs w:val="22"/>
          <w:lang w:val="it-IT" w:bidi="ar-SA"/>
        </w:rPr>
        <w:t>Manutenzione Ambiente e Patrimonio</w:t>
      </w:r>
      <w:r w:rsidRPr="00250742">
        <w:rPr>
          <w:rFonts w:eastAsia="Calibri" w:cs="Times New Roman"/>
          <w:bCs/>
          <w:color w:val="000000"/>
          <w:kern w:val="0"/>
          <w:sz w:val="22"/>
          <w:szCs w:val="22"/>
          <w:lang w:val="it-IT" w:bidi="ar-SA"/>
        </w:rPr>
        <w:t xml:space="preserve"> e RUP</w:t>
      </w:r>
      <w:r w:rsidRPr="00DB6A2C">
        <w:rPr>
          <w:rFonts w:eastAsia="Calibri" w:cs="Times New Roman"/>
          <w:bCs/>
          <w:color w:val="000000"/>
          <w:kern w:val="0"/>
          <w:sz w:val="22"/>
          <w:szCs w:val="22"/>
          <w:lang w:val="it-IT" w:bidi="ar-SA"/>
        </w:rPr>
        <w:t xml:space="preserve"> </w:t>
      </w:r>
      <w:r w:rsidRPr="00005531">
        <w:rPr>
          <w:rFonts w:eastAsia="Calibri" w:cs="Times New Roman"/>
          <w:bCs/>
          <w:color w:val="000000"/>
          <w:kern w:val="0"/>
          <w:sz w:val="22"/>
          <w:szCs w:val="22"/>
          <w:lang w:val="it-IT" w:bidi="ar-SA"/>
        </w:rPr>
        <w:t>dell</w:t>
      </w:r>
      <w:r w:rsidR="003218F4" w:rsidRPr="00005531">
        <w:rPr>
          <w:rFonts w:eastAsia="Calibri" w:cs="Times New Roman"/>
          <w:bCs/>
          <w:color w:val="000000"/>
          <w:kern w:val="0"/>
          <w:sz w:val="22"/>
          <w:szCs w:val="22"/>
          <w:lang w:val="it-IT" w:bidi="ar-SA"/>
        </w:rPr>
        <w:t>’</w:t>
      </w:r>
      <w:r w:rsidRPr="00005531">
        <w:rPr>
          <w:rFonts w:eastAsia="Calibri" w:cs="Times New Roman"/>
          <w:bCs/>
          <w:color w:val="000000"/>
          <w:kern w:val="0"/>
          <w:sz w:val="22"/>
          <w:szCs w:val="22"/>
          <w:lang w:val="it-IT" w:bidi="ar-SA"/>
        </w:rPr>
        <w:t xml:space="preserve">intervento in uno alla dichiarazione di assenza di conflitto, anche potenziale, di interessi </w:t>
      </w:r>
      <w:r w:rsidRPr="009E4560">
        <w:rPr>
          <w:rFonts w:eastAsia="Calibri" w:cs="Times New Roman"/>
          <w:bCs/>
          <w:color w:val="000000"/>
          <w:kern w:val="0"/>
          <w:sz w:val="22"/>
          <w:szCs w:val="22"/>
          <w:highlight w:val="yellow"/>
          <w:lang w:val="it-IT" w:bidi="ar-SA"/>
        </w:rPr>
        <w:t xml:space="preserve">(prot. n. </w:t>
      </w:r>
      <w:r w:rsidR="00005531" w:rsidRPr="009E4560">
        <w:rPr>
          <w:rFonts w:eastAsia="Calibri" w:cs="Times New Roman"/>
          <w:bCs/>
          <w:color w:val="000000"/>
          <w:kern w:val="0"/>
          <w:sz w:val="22"/>
          <w:szCs w:val="22"/>
          <w:highlight w:val="yellow"/>
          <w:lang w:val="it-IT" w:bidi="ar-SA"/>
        </w:rPr>
        <w:t>4233</w:t>
      </w:r>
      <w:r w:rsidRPr="009E4560">
        <w:rPr>
          <w:rFonts w:eastAsia="Calibri" w:cs="Times New Roman"/>
          <w:bCs/>
          <w:color w:val="000000"/>
          <w:kern w:val="0"/>
          <w:sz w:val="22"/>
          <w:szCs w:val="22"/>
          <w:highlight w:val="yellow"/>
          <w:lang w:val="it-IT" w:bidi="ar-SA"/>
        </w:rPr>
        <w:t xml:space="preserve">/2026 del </w:t>
      </w:r>
      <w:r w:rsidR="00005531" w:rsidRPr="009E4560">
        <w:rPr>
          <w:rFonts w:eastAsia="Calibri" w:cs="Times New Roman"/>
          <w:bCs/>
          <w:color w:val="000000"/>
          <w:kern w:val="0"/>
          <w:sz w:val="22"/>
          <w:szCs w:val="22"/>
          <w:highlight w:val="yellow"/>
          <w:lang w:val="it-IT" w:bidi="ar-SA"/>
        </w:rPr>
        <w:t>16/03</w:t>
      </w:r>
      <w:r w:rsidRPr="009E4560">
        <w:rPr>
          <w:rFonts w:eastAsia="Calibri" w:cs="Times New Roman"/>
          <w:bCs/>
          <w:color w:val="000000"/>
          <w:kern w:val="0"/>
          <w:sz w:val="22"/>
          <w:szCs w:val="22"/>
          <w:highlight w:val="yellow"/>
          <w:lang w:val="it-IT" w:bidi="ar-SA"/>
        </w:rPr>
        <w:t xml:space="preserve">/2026 e prot. n. </w:t>
      </w:r>
      <w:r w:rsidR="00005531" w:rsidRPr="009E4560">
        <w:rPr>
          <w:rFonts w:eastAsia="Calibri" w:cs="Times New Roman"/>
          <w:bCs/>
          <w:color w:val="000000"/>
          <w:kern w:val="0"/>
          <w:sz w:val="22"/>
          <w:szCs w:val="22"/>
          <w:highlight w:val="yellow"/>
          <w:lang w:val="it-IT" w:bidi="ar-SA"/>
        </w:rPr>
        <w:t>4234/</w:t>
      </w:r>
      <w:r w:rsidRPr="009E4560">
        <w:rPr>
          <w:rFonts w:eastAsia="Calibri" w:cs="Times New Roman"/>
          <w:bCs/>
          <w:color w:val="000000"/>
          <w:kern w:val="0"/>
          <w:sz w:val="22"/>
          <w:szCs w:val="22"/>
          <w:highlight w:val="yellow"/>
          <w:lang w:val="it-IT" w:bidi="ar-SA"/>
        </w:rPr>
        <w:t xml:space="preserve">2026 del </w:t>
      </w:r>
      <w:r w:rsidR="00005531" w:rsidRPr="009E4560">
        <w:rPr>
          <w:rFonts w:eastAsia="Calibri" w:cs="Times New Roman"/>
          <w:bCs/>
          <w:color w:val="000000"/>
          <w:kern w:val="0"/>
          <w:sz w:val="22"/>
          <w:szCs w:val="22"/>
          <w:highlight w:val="yellow"/>
          <w:lang w:val="it-IT" w:bidi="ar-SA"/>
        </w:rPr>
        <w:t>16/03/2026</w:t>
      </w:r>
      <w:r w:rsidRPr="009E4560">
        <w:rPr>
          <w:rFonts w:eastAsia="Calibri" w:cs="Times New Roman"/>
          <w:bCs/>
          <w:color w:val="000000"/>
          <w:kern w:val="0"/>
          <w:sz w:val="22"/>
          <w:szCs w:val="22"/>
          <w:highlight w:val="yellow"/>
          <w:lang w:val="it-IT" w:bidi="ar-SA"/>
        </w:rPr>
        <w:t>).</w:t>
      </w:r>
    </w:p>
    <w:p w14:paraId="0CB07DB5" w14:textId="015D9C34" w:rsidR="00F87136" w:rsidRDefault="001D50D7" w:rsidP="00F87136">
      <w:pPr>
        <w:widowControl w:val="0"/>
        <w:tabs>
          <w:tab w:val="left" w:pos="-426"/>
          <w:tab w:val="left" w:pos="-284"/>
        </w:tabs>
        <w:suppressAutoHyphens/>
        <w:autoSpaceDN/>
        <w:spacing w:line="567" w:lineRule="exact"/>
        <w:jc w:val="both"/>
        <w:rPr>
          <w:rFonts w:eastAsia="Andale Sans UI"/>
          <w:b/>
          <w:kern w:val="1"/>
          <w:sz w:val="22"/>
          <w:szCs w:val="22"/>
          <w:lang w:eastAsia="zh-CN" w:bidi="en-US"/>
        </w:rPr>
      </w:pPr>
      <w:r w:rsidRPr="00F87136">
        <w:rPr>
          <w:rFonts w:eastAsia="Andale Sans UI"/>
          <w:b/>
          <w:kern w:val="1"/>
          <w:sz w:val="22"/>
          <w:szCs w:val="22"/>
          <w:lang w:eastAsia="zh-CN" w:bidi="en-US"/>
        </w:rPr>
        <w:t>Preso atto che:</w:t>
      </w:r>
    </w:p>
    <w:p w14:paraId="4189D876" w14:textId="12E56736" w:rsidR="00F87136" w:rsidRPr="00274F97" w:rsidRDefault="00F87136"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sotto la propria responsabilità, l</w:t>
      </w:r>
      <w:r w:rsidR="003218F4" w:rsidRPr="00274F97">
        <w:rPr>
          <w:rFonts w:eastAsia="Andale Sans UI"/>
          <w:bCs/>
          <w:iCs/>
          <w:kern w:val="1"/>
          <w:sz w:val="22"/>
          <w:szCs w:val="22"/>
          <w:lang w:eastAsia="zh-CN" w:bidi="en-US"/>
        </w:rPr>
        <w:t>’</w:t>
      </w:r>
      <w:r w:rsidR="00B97149" w:rsidRPr="00274F97">
        <w:rPr>
          <w:rFonts w:eastAsia="Andale Sans UI"/>
          <w:bCs/>
          <w:iCs/>
          <w:kern w:val="1"/>
          <w:sz w:val="22"/>
          <w:szCs w:val="22"/>
          <w:lang w:eastAsia="zh-CN" w:bidi="en-US"/>
        </w:rPr>
        <w:t xml:space="preserve">operatore economico </w:t>
      </w:r>
      <w:r w:rsidRPr="00274F97">
        <w:rPr>
          <w:rFonts w:eastAsia="Andale Sans UI"/>
          <w:bCs/>
          <w:iCs/>
          <w:kern w:val="1"/>
          <w:sz w:val="22"/>
          <w:szCs w:val="22"/>
          <w:lang w:eastAsia="zh-CN" w:bidi="en-US"/>
        </w:rPr>
        <w:t>ha dichiarato, ai sensi del D.P.R. n. 445/2000, il possesso dei requisiti di carattere generale ex articoli 94, 95 e 98 del D. Lgs. n. 36/2023, nonché dei requisiti di cui all</w:t>
      </w:r>
      <w:r w:rsidR="003218F4" w:rsidRPr="00274F97">
        <w:rPr>
          <w:rFonts w:eastAsia="Andale Sans UI"/>
          <w:bCs/>
          <w:iCs/>
          <w:kern w:val="1"/>
          <w:sz w:val="22"/>
          <w:szCs w:val="22"/>
          <w:lang w:eastAsia="zh-CN" w:bidi="en-US"/>
        </w:rPr>
        <w:t>’</w:t>
      </w:r>
      <w:r w:rsidRPr="00274F97">
        <w:rPr>
          <w:rFonts w:eastAsia="Andale Sans UI"/>
          <w:bCs/>
          <w:iCs/>
          <w:kern w:val="1"/>
          <w:sz w:val="22"/>
          <w:szCs w:val="22"/>
          <w:lang w:eastAsia="zh-CN" w:bidi="en-US"/>
        </w:rPr>
        <w:t>art. 100 dello stesso decreto;</w:t>
      </w:r>
    </w:p>
    <w:p w14:paraId="20F54449" w14:textId="0354496E" w:rsidR="00F41D4F" w:rsidRPr="00274F97" w:rsidRDefault="00D74CF1"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l</w:t>
      </w:r>
      <w:r w:rsidR="003218F4" w:rsidRPr="00274F97">
        <w:rPr>
          <w:rFonts w:eastAsia="Andale Sans UI"/>
          <w:bCs/>
          <w:iCs/>
          <w:kern w:val="1"/>
          <w:sz w:val="22"/>
          <w:szCs w:val="22"/>
          <w:lang w:eastAsia="zh-CN" w:bidi="en-US"/>
        </w:rPr>
        <w:t>’</w:t>
      </w:r>
      <w:r w:rsidRPr="00274F97">
        <w:rPr>
          <w:rFonts w:eastAsia="Andale Sans UI"/>
          <w:bCs/>
          <w:iCs/>
          <w:kern w:val="1"/>
          <w:sz w:val="22"/>
          <w:szCs w:val="22"/>
          <w:lang w:eastAsia="zh-CN" w:bidi="en-US"/>
        </w:rPr>
        <w:t xml:space="preserve">Ufficio Tecnico Comunale ha effettuato il controllo </w:t>
      </w:r>
      <w:r w:rsidR="00230893" w:rsidRPr="00274F97">
        <w:rPr>
          <w:rFonts w:eastAsia="Andale Sans UI"/>
          <w:bCs/>
          <w:iCs/>
          <w:kern w:val="1"/>
          <w:sz w:val="22"/>
          <w:szCs w:val="22"/>
          <w:lang w:eastAsia="zh-CN" w:bidi="en-US"/>
        </w:rPr>
        <w:t>sull</w:t>
      </w:r>
      <w:r w:rsidR="009E4560" w:rsidRPr="00274F97">
        <w:rPr>
          <w:rFonts w:eastAsia="Andale Sans UI"/>
          <w:bCs/>
          <w:iCs/>
          <w:kern w:val="1"/>
          <w:sz w:val="22"/>
          <w:szCs w:val="22"/>
          <w:lang w:eastAsia="zh-CN" w:bidi="en-US"/>
        </w:rPr>
        <w:t>a ditta</w:t>
      </w:r>
      <w:r w:rsidRPr="00274F97">
        <w:rPr>
          <w:rFonts w:eastAsia="Andale Sans UI"/>
          <w:bCs/>
          <w:iCs/>
          <w:kern w:val="1"/>
          <w:sz w:val="22"/>
          <w:szCs w:val="22"/>
          <w:lang w:eastAsia="zh-CN" w:bidi="en-US"/>
        </w:rPr>
        <w:t xml:space="preserve"> di cui sopra </w:t>
      </w:r>
      <w:r w:rsidR="0034038F" w:rsidRPr="00274F97">
        <w:rPr>
          <w:rFonts w:eastAsia="Andale Sans UI"/>
          <w:bCs/>
          <w:iCs/>
          <w:kern w:val="1"/>
          <w:sz w:val="22"/>
          <w:szCs w:val="22"/>
          <w:lang w:eastAsia="zh-CN" w:bidi="en-US"/>
        </w:rPr>
        <w:t xml:space="preserve">e che </w:t>
      </w:r>
      <w:r w:rsidR="00464DF6" w:rsidRPr="00274F97">
        <w:rPr>
          <w:rFonts w:eastAsia="Andale Sans UI"/>
          <w:bCs/>
          <w:iCs/>
          <w:kern w:val="1"/>
          <w:sz w:val="22"/>
          <w:szCs w:val="22"/>
          <w:lang w:eastAsia="zh-CN" w:bidi="en-US"/>
        </w:rPr>
        <w:t>risulta</w:t>
      </w:r>
      <w:r w:rsidR="00670558" w:rsidRPr="00274F97">
        <w:rPr>
          <w:rFonts w:eastAsia="Andale Sans UI"/>
          <w:bCs/>
          <w:iCs/>
          <w:kern w:val="1"/>
          <w:sz w:val="22"/>
          <w:szCs w:val="22"/>
          <w:lang w:eastAsia="zh-CN" w:bidi="en-US"/>
        </w:rPr>
        <w:t>no</w:t>
      </w:r>
      <w:r w:rsidRPr="00274F97">
        <w:rPr>
          <w:rFonts w:eastAsia="Andale Sans UI"/>
          <w:bCs/>
          <w:iCs/>
          <w:kern w:val="1"/>
          <w:sz w:val="22"/>
          <w:szCs w:val="22"/>
          <w:lang w:eastAsia="zh-CN" w:bidi="en-US"/>
        </w:rPr>
        <w:t xml:space="preserve"> in regola con i contributi previdenziali</w:t>
      </w:r>
      <w:r w:rsidR="00C62D28" w:rsidRPr="00274F97">
        <w:rPr>
          <w:rFonts w:eastAsia="Andale Sans UI"/>
          <w:bCs/>
          <w:iCs/>
          <w:kern w:val="1"/>
          <w:sz w:val="22"/>
          <w:szCs w:val="22"/>
          <w:lang w:eastAsia="zh-CN" w:bidi="en-US"/>
        </w:rPr>
        <w:t>;</w:t>
      </w:r>
    </w:p>
    <w:p w14:paraId="2DF6799B" w14:textId="07E9B00B" w:rsidR="00B47643" w:rsidRPr="00274F97" w:rsidRDefault="00D74CF1"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 xml:space="preserve">il </w:t>
      </w:r>
      <w:r w:rsidR="00C62D28" w:rsidRPr="00274F97">
        <w:rPr>
          <w:rFonts w:eastAsia="Andale Sans UI"/>
          <w:bCs/>
          <w:iCs/>
          <w:kern w:val="1"/>
          <w:sz w:val="22"/>
          <w:szCs w:val="22"/>
          <w:lang w:eastAsia="zh-CN" w:bidi="en-US"/>
        </w:rPr>
        <w:t xml:space="preserve">Responsabile Unico del Procedimento (RUP) è </w:t>
      </w:r>
      <w:r w:rsidR="00FD3850" w:rsidRPr="00274F97">
        <w:rPr>
          <w:rFonts w:eastAsia="Andale Sans UI"/>
          <w:bCs/>
          <w:iCs/>
          <w:kern w:val="1"/>
          <w:sz w:val="22"/>
          <w:szCs w:val="22"/>
          <w:lang w:eastAsia="zh-CN" w:bidi="en-US"/>
        </w:rPr>
        <w:t>i</w:t>
      </w:r>
      <w:r w:rsidR="00C62D28" w:rsidRPr="00274F97">
        <w:rPr>
          <w:rFonts w:eastAsia="Andale Sans UI"/>
          <w:bCs/>
          <w:iCs/>
          <w:kern w:val="1"/>
          <w:sz w:val="22"/>
          <w:szCs w:val="22"/>
          <w:lang w:eastAsia="zh-CN" w:bidi="en-US"/>
        </w:rPr>
        <w:t>l</w:t>
      </w:r>
      <w:r w:rsidR="00FD3850" w:rsidRPr="00274F97">
        <w:rPr>
          <w:rFonts w:eastAsia="Andale Sans UI"/>
          <w:bCs/>
          <w:iCs/>
          <w:kern w:val="1"/>
          <w:sz w:val="22"/>
          <w:szCs w:val="22"/>
          <w:lang w:eastAsia="zh-CN" w:bidi="en-US"/>
        </w:rPr>
        <w:t xml:space="preserve"> geom. Tedesco Gerardo</w:t>
      </w:r>
      <w:r w:rsidR="00C62D28" w:rsidRPr="00274F97">
        <w:rPr>
          <w:rFonts w:eastAsia="Andale Sans UI"/>
          <w:bCs/>
          <w:iCs/>
          <w:kern w:val="1"/>
          <w:sz w:val="22"/>
          <w:szCs w:val="22"/>
          <w:lang w:eastAsia="zh-CN" w:bidi="en-US"/>
        </w:rPr>
        <w:t>;</w:t>
      </w:r>
    </w:p>
    <w:p w14:paraId="78336979" w14:textId="106C1BCC" w:rsidR="002E1165" w:rsidRPr="00274F97" w:rsidRDefault="00D74CF1"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c</w:t>
      </w:r>
      <w:r w:rsidR="00C62D28" w:rsidRPr="00274F97">
        <w:rPr>
          <w:rFonts w:eastAsia="Andale Sans UI"/>
          <w:bCs/>
          <w:iCs/>
          <w:kern w:val="1"/>
          <w:sz w:val="22"/>
          <w:szCs w:val="22"/>
          <w:lang w:eastAsia="zh-CN" w:bidi="en-US"/>
        </w:rPr>
        <w:t>on la sottoscrizione del presente contratto l</w:t>
      </w:r>
      <w:r w:rsidR="003218F4" w:rsidRPr="00274F97">
        <w:rPr>
          <w:rFonts w:eastAsia="Andale Sans UI"/>
          <w:bCs/>
          <w:iCs/>
          <w:kern w:val="1"/>
          <w:sz w:val="22"/>
          <w:szCs w:val="22"/>
          <w:lang w:eastAsia="zh-CN" w:bidi="en-US"/>
        </w:rPr>
        <w:t>’</w:t>
      </w:r>
      <w:r w:rsidR="00C62D28" w:rsidRPr="00274F97">
        <w:rPr>
          <w:rFonts w:eastAsia="Andale Sans UI"/>
          <w:bCs/>
          <w:iCs/>
          <w:kern w:val="1"/>
          <w:sz w:val="22"/>
          <w:szCs w:val="22"/>
          <w:lang w:eastAsia="zh-CN" w:bidi="en-US"/>
        </w:rPr>
        <w:t>appaltatore dichiara sotto la sua responsabilità la sussistenza dei requisiti di ordine generale e degli altri requisiti richiesti dalla normativa vigente ai</w:t>
      </w:r>
      <w:r w:rsidR="009C39E3" w:rsidRPr="00274F97">
        <w:rPr>
          <w:rFonts w:eastAsia="Andale Sans UI"/>
          <w:bCs/>
          <w:iCs/>
          <w:kern w:val="1"/>
          <w:sz w:val="22"/>
          <w:szCs w:val="22"/>
          <w:lang w:eastAsia="zh-CN" w:bidi="en-US"/>
        </w:rPr>
        <w:t xml:space="preserve"> fini del presente affidamento.</w:t>
      </w:r>
    </w:p>
    <w:p w14:paraId="7EF2C3B8" w14:textId="77777777" w:rsidR="00B66A19" w:rsidRPr="00274F97" w:rsidRDefault="00C62D28"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nei confronti dell</w:t>
      </w:r>
      <w:r w:rsidR="003218F4" w:rsidRPr="00274F97">
        <w:rPr>
          <w:rFonts w:eastAsia="Andale Sans UI"/>
          <w:bCs/>
          <w:iCs/>
          <w:kern w:val="1"/>
          <w:sz w:val="22"/>
          <w:szCs w:val="22"/>
          <w:lang w:eastAsia="zh-CN" w:bidi="en-US"/>
        </w:rPr>
        <w:t>’</w:t>
      </w:r>
      <w:r w:rsidRPr="00274F97">
        <w:rPr>
          <w:rFonts w:eastAsia="Andale Sans UI"/>
          <w:bCs/>
          <w:iCs/>
          <w:kern w:val="1"/>
          <w:sz w:val="22"/>
          <w:szCs w:val="22"/>
          <w:lang w:eastAsia="zh-CN" w:bidi="en-US"/>
        </w:rPr>
        <w:t xml:space="preserve">Impresa aggiudicataria sono state effettuate le verifiche del possesso dei requisiti di carattere generale, economico-finanziari e tecnico-organizzativi, dichiarati dalla stessa in sede di offerta e delle dichiarazioni sostitutive rese ai sensi e per gli effetti del DPR n. 445/2000; </w:t>
      </w:r>
    </w:p>
    <w:p w14:paraId="58029D05" w14:textId="39185C79" w:rsidR="00B66A19" w:rsidRPr="00274F97" w:rsidRDefault="00C62D28"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L</w:t>
      </w:r>
      <w:r w:rsidR="003218F4" w:rsidRPr="00274F97">
        <w:rPr>
          <w:rFonts w:eastAsia="Andale Sans UI"/>
          <w:bCs/>
          <w:iCs/>
          <w:kern w:val="1"/>
          <w:sz w:val="22"/>
          <w:szCs w:val="22"/>
          <w:lang w:eastAsia="zh-CN" w:bidi="en-US"/>
        </w:rPr>
        <w:t>’</w:t>
      </w:r>
      <w:r w:rsidR="002B78BB" w:rsidRPr="00274F97">
        <w:rPr>
          <w:rFonts w:eastAsia="Andale Sans UI"/>
          <w:bCs/>
          <w:iCs/>
          <w:kern w:val="1"/>
          <w:sz w:val="22"/>
          <w:szCs w:val="22"/>
          <w:lang w:eastAsia="zh-CN" w:bidi="en-US"/>
        </w:rPr>
        <w:t>appaltatore</w:t>
      </w:r>
      <w:r w:rsidRPr="00274F97">
        <w:rPr>
          <w:rFonts w:eastAsia="Andale Sans UI"/>
          <w:bCs/>
          <w:iCs/>
          <w:kern w:val="1"/>
          <w:sz w:val="22"/>
          <w:szCs w:val="22"/>
          <w:lang w:eastAsia="zh-CN" w:bidi="en-US"/>
        </w:rPr>
        <w:t xml:space="preserve"> è stat</w:t>
      </w:r>
      <w:r w:rsidR="00510E9D" w:rsidRPr="00274F97">
        <w:rPr>
          <w:rFonts w:eastAsia="Andale Sans UI"/>
          <w:bCs/>
          <w:iCs/>
          <w:kern w:val="1"/>
          <w:sz w:val="22"/>
          <w:szCs w:val="22"/>
          <w:lang w:eastAsia="zh-CN" w:bidi="en-US"/>
        </w:rPr>
        <w:t>o invitato</w:t>
      </w:r>
      <w:r w:rsidRPr="00274F97">
        <w:rPr>
          <w:rFonts w:eastAsia="Andale Sans UI"/>
          <w:bCs/>
          <w:iCs/>
          <w:kern w:val="1"/>
          <w:sz w:val="22"/>
          <w:szCs w:val="22"/>
          <w:lang w:eastAsia="zh-CN" w:bidi="en-US"/>
        </w:rPr>
        <w:t xml:space="preserve"> a produrre la documentazione necessaria ai fini della stipula del contratto</w:t>
      </w:r>
      <w:r w:rsidR="005E113B" w:rsidRPr="00274F97">
        <w:rPr>
          <w:rFonts w:eastAsia="Andale Sans UI"/>
          <w:bCs/>
          <w:iCs/>
          <w:kern w:val="1"/>
          <w:sz w:val="22"/>
          <w:szCs w:val="22"/>
          <w:lang w:eastAsia="zh-CN" w:bidi="en-US"/>
        </w:rPr>
        <w:t xml:space="preserve">, giusta </w:t>
      </w:r>
      <w:r w:rsidRPr="00274F97">
        <w:rPr>
          <w:rFonts w:eastAsia="Andale Sans UI"/>
          <w:bCs/>
          <w:iCs/>
          <w:kern w:val="1"/>
          <w:sz w:val="22"/>
          <w:szCs w:val="22"/>
          <w:lang w:eastAsia="zh-CN" w:bidi="en-US"/>
        </w:rPr>
        <w:t>nota Prot. G. n.</w:t>
      </w:r>
      <w:r w:rsidR="008001D4" w:rsidRPr="00274F97">
        <w:rPr>
          <w:rFonts w:eastAsia="Andale Sans UI"/>
          <w:bCs/>
          <w:iCs/>
          <w:kern w:val="1"/>
          <w:sz w:val="22"/>
          <w:szCs w:val="22"/>
          <w:lang w:eastAsia="zh-CN" w:bidi="en-US"/>
        </w:rPr>
        <w:t xml:space="preserve"> </w:t>
      </w:r>
      <w:r w:rsidR="00FD3850" w:rsidRPr="00274F97">
        <w:rPr>
          <w:rFonts w:eastAsia="Andale Sans UI"/>
          <w:bCs/>
          <w:iCs/>
          <w:kern w:val="1"/>
          <w:sz w:val="22"/>
          <w:szCs w:val="22"/>
          <w:lang w:eastAsia="zh-CN" w:bidi="en-US"/>
        </w:rPr>
        <w:t>4887</w:t>
      </w:r>
      <w:r w:rsidR="008001D4" w:rsidRPr="00274F97">
        <w:rPr>
          <w:rFonts w:eastAsia="Andale Sans UI"/>
          <w:bCs/>
          <w:iCs/>
          <w:kern w:val="1"/>
          <w:sz w:val="22"/>
          <w:szCs w:val="22"/>
          <w:lang w:eastAsia="zh-CN" w:bidi="en-US"/>
        </w:rPr>
        <w:t xml:space="preserve">/2026 del </w:t>
      </w:r>
      <w:r w:rsidR="00FD3850" w:rsidRPr="00274F97">
        <w:rPr>
          <w:rFonts w:eastAsia="Andale Sans UI"/>
          <w:bCs/>
          <w:iCs/>
          <w:kern w:val="1"/>
          <w:sz w:val="22"/>
          <w:szCs w:val="22"/>
          <w:lang w:eastAsia="zh-CN" w:bidi="en-US"/>
        </w:rPr>
        <w:t>26</w:t>
      </w:r>
      <w:r w:rsidR="008001D4" w:rsidRPr="00274F97">
        <w:rPr>
          <w:rFonts w:eastAsia="Andale Sans UI"/>
          <w:bCs/>
          <w:iCs/>
          <w:kern w:val="1"/>
          <w:sz w:val="22"/>
          <w:szCs w:val="22"/>
          <w:lang w:eastAsia="zh-CN" w:bidi="en-US"/>
        </w:rPr>
        <w:t>/</w:t>
      </w:r>
      <w:r w:rsidR="00FD3850" w:rsidRPr="00274F97">
        <w:rPr>
          <w:rFonts w:eastAsia="Andale Sans UI"/>
          <w:bCs/>
          <w:iCs/>
          <w:kern w:val="1"/>
          <w:sz w:val="22"/>
          <w:szCs w:val="22"/>
          <w:lang w:eastAsia="zh-CN" w:bidi="en-US"/>
        </w:rPr>
        <w:t>03</w:t>
      </w:r>
      <w:r w:rsidR="008001D4" w:rsidRPr="00274F97">
        <w:rPr>
          <w:rFonts w:eastAsia="Andale Sans UI"/>
          <w:bCs/>
          <w:iCs/>
          <w:kern w:val="1"/>
          <w:sz w:val="22"/>
          <w:szCs w:val="22"/>
          <w:lang w:eastAsia="zh-CN" w:bidi="en-US"/>
        </w:rPr>
        <w:t>/2026</w:t>
      </w:r>
      <w:r w:rsidR="0095786D" w:rsidRPr="00274F97">
        <w:rPr>
          <w:rFonts w:eastAsia="Andale Sans UI"/>
          <w:bCs/>
          <w:iCs/>
          <w:kern w:val="1"/>
          <w:sz w:val="22"/>
          <w:szCs w:val="22"/>
          <w:lang w:eastAsia="zh-CN" w:bidi="en-US"/>
        </w:rPr>
        <w:t>.</w:t>
      </w:r>
    </w:p>
    <w:p w14:paraId="62F57EB3" w14:textId="14B96BF8" w:rsidR="008001D4" w:rsidRPr="00274F97" w:rsidRDefault="00B66A19"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74F97">
        <w:rPr>
          <w:rFonts w:eastAsia="Andale Sans UI"/>
          <w:bCs/>
          <w:iCs/>
          <w:kern w:val="1"/>
          <w:sz w:val="22"/>
          <w:szCs w:val="22"/>
          <w:lang w:eastAsia="zh-CN" w:bidi="en-US"/>
        </w:rPr>
        <w:t>c</w:t>
      </w:r>
      <w:r w:rsidR="00C62D28" w:rsidRPr="00274F97">
        <w:rPr>
          <w:rFonts w:eastAsia="Andale Sans UI"/>
          <w:bCs/>
          <w:iCs/>
          <w:kern w:val="1"/>
          <w:sz w:val="22"/>
          <w:szCs w:val="22"/>
          <w:lang w:eastAsia="zh-CN" w:bidi="en-US"/>
        </w:rPr>
        <w:t xml:space="preserve">on </w:t>
      </w:r>
      <w:bookmarkStart w:id="0" w:name="_Hlk31019271"/>
      <w:r w:rsidR="00C62D28" w:rsidRPr="00274F97">
        <w:rPr>
          <w:rFonts w:eastAsia="Andale Sans UI"/>
          <w:bCs/>
          <w:iCs/>
          <w:kern w:val="1"/>
          <w:sz w:val="22"/>
          <w:szCs w:val="22"/>
          <w:lang w:eastAsia="zh-CN" w:bidi="en-US"/>
        </w:rPr>
        <w:t xml:space="preserve">nota </w:t>
      </w:r>
      <w:r w:rsidR="00E70A17" w:rsidRPr="00274F97">
        <w:rPr>
          <w:rFonts w:eastAsia="Andale Sans UI"/>
          <w:bCs/>
          <w:iCs/>
          <w:kern w:val="1"/>
          <w:sz w:val="22"/>
          <w:szCs w:val="22"/>
          <w:lang w:eastAsia="zh-CN" w:bidi="en-US"/>
        </w:rPr>
        <w:t xml:space="preserve">del </w:t>
      </w:r>
      <w:r w:rsidR="00776745" w:rsidRPr="00274F97">
        <w:rPr>
          <w:rFonts w:eastAsia="Andale Sans UI"/>
          <w:bCs/>
          <w:iCs/>
          <w:kern w:val="1"/>
          <w:sz w:val="22"/>
          <w:szCs w:val="22"/>
          <w:lang w:eastAsia="zh-CN" w:bidi="en-US"/>
        </w:rPr>
        <w:t>31</w:t>
      </w:r>
      <w:r w:rsidR="00BD4786" w:rsidRPr="00274F97">
        <w:rPr>
          <w:rFonts w:eastAsia="Andale Sans UI"/>
          <w:bCs/>
          <w:iCs/>
          <w:kern w:val="1"/>
          <w:sz w:val="22"/>
          <w:szCs w:val="22"/>
          <w:lang w:eastAsia="zh-CN" w:bidi="en-US"/>
        </w:rPr>
        <w:t>/</w:t>
      </w:r>
      <w:r w:rsidR="00776745" w:rsidRPr="00274F97">
        <w:rPr>
          <w:rFonts w:eastAsia="Andale Sans UI"/>
          <w:bCs/>
          <w:iCs/>
          <w:kern w:val="1"/>
          <w:sz w:val="22"/>
          <w:szCs w:val="22"/>
          <w:lang w:eastAsia="zh-CN" w:bidi="en-US"/>
        </w:rPr>
        <w:t>03</w:t>
      </w:r>
      <w:r w:rsidR="00BD4786" w:rsidRPr="00274F97">
        <w:rPr>
          <w:rFonts w:eastAsia="Andale Sans UI"/>
          <w:bCs/>
          <w:iCs/>
          <w:kern w:val="1"/>
          <w:sz w:val="22"/>
          <w:szCs w:val="22"/>
          <w:lang w:eastAsia="zh-CN" w:bidi="en-US"/>
        </w:rPr>
        <w:t>/2026</w:t>
      </w:r>
      <w:r w:rsidR="0095786D" w:rsidRPr="00274F97">
        <w:rPr>
          <w:rFonts w:eastAsia="Andale Sans UI"/>
          <w:bCs/>
          <w:iCs/>
          <w:kern w:val="1"/>
          <w:sz w:val="22"/>
          <w:szCs w:val="22"/>
          <w:lang w:eastAsia="zh-CN" w:bidi="en-US"/>
        </w:rPr>
        <w:t>,</w:t>
      </w:r>
      <w:r w:rsidR="00BD4786" w:rsidRPr="00274F97">
        <w:rPr>
          <w:rFonts w:eastAsia="Andale Sans UI"/>
          <w:bCs/>
          <w:iCs/>
          <w:kern w:val="1"/>
          <w:sz w:val="22"/>
          <w:szCs w:val="22"/>
          <w:lang w:eastAsia="zh-CN" w:bidi="en-US"/>
        </w:rPr>
        <w:t xml:space="preserve"> </w:t>
      </w:r>
      <w:r w:rsidR="00C759EC" w:rsidRPr="00274F97">
        <w:rPr>
          <w:rFonts w:eastAsia="Andale Sans UI"/>
          <w:bCs/>
          <w:iCs/>
          <w:kern w:val="1"/>
          <w:sz w:val="22"/>
          <w:szCs w:val="22"/>
          <w:lang w:eastAsia="zh-CN" w:bidi="en-US"/>
        </w:rPr>
        <w:t xml:space="preserve">prot. </w:t>
      </w:r>
      <w:r w:rsidR="0058037B" w:rsidRPr="00274F97">
        <w:rPr>
          <w:rFonts w:eastAsia="Andale Sans UI"/>
          <w:bCs/>
          <w:iCs/>
          <w:kern w:val="1"/>
          <w:sz w:val="22"/>
          <w:szCs w:val="22"/>
          <w:lang w:eastAsia="zh-CN" w:bidi="en-US"/>
        </w:rPr>
        <w:t>n</w:t>
      </w:r>
      <w:r w:rsidR="00E70A17" w:rsidRPr="00274F97">
        <w:rPr>
          <w:rFonts w:eastAsia="Andale Sans UI"/>
          <w:bCs/>
          <w:iCs/>
          <w:kern w:val="1"/>
          <w:sz w:val="22"/>
          <w:szCs w:val="22"/>
          <w:lang w:eastAsia="zh-CN" w:bidi="en-US"/>
        </w:rPr>
        <w:t>.</w:t>
      </w:r>
      <w:r w:rsidR="0058037B" w:rsidRPr="00274F97">
        <w:rPr>
          <w:rFonts w:eastAsia="Andale Sans UI"/>
          <w:bCs/>
          <w:iCs/>
          <w:kern w:val="1"/>
          <w:sz w:val="22"/>
          <w:szCs w:val="22"/>
          <w:lang w:eastAsia="zh-CN" w:bidi="en-US"/>
        </w:rPr>
        <w:t xml:space="preserve"> </w:t>
      </w:r>
      <w:bookmarkEnd w:id="0"/>
      <w:r w:rsidR="00776745" w:rsidRPr="00274F97">
        <w:rPr>
          <w:rFonts w:eastAsia="Andale Sans UI"/>
          <w:bCs/>
          <w:iCs/>
          <w:kern w:val="1"/>
          <w:sz w:val="22"/>
          <w:szCs w:val="22"/>
          <w:lang w:eastAsia="zh-CN" w:bidi="en-US"/>
        </w:rPr>
        <w:t>5090</w:t>
      </w:r>
      <w:r w:rsidR="00BD4786" w:rsidRPr="00274F97">
        <w:rPr>
          <w:rFonts w:eastAsia="Andale Sans UI"/>
          <w:bCs/>
          <w:iCs/>
          <w:kern w:val="1"/>
          <w:sz w:val="22"/>
          <w:szCs w:val="22"/>
          <w:lang w:eastAsia="zh-CN" w:bidi="en-US"/>
        </w:rPr>
        <w:t>/2026</w:t>
      </w:r>
      <w:r w:rsidR="0095786D" w:rsidRPr="00274F97">
        <w:rPr>
          <w:rFonts w:eastAsia="Andale Sans UI"/>
          <w:bCs/>
          <w:iCs/>
          <w:kern w:val="1"/>
          <w:sz w:val="22"/>
          <w:szCs w:val="22"/>
          <w:lang w:eastAsia="zh-CN" w:bidi="en-US"/>
        </w:rPr>
        <w:t>,</w:t>
      </w:r>
      <w:r w:rsidR="00BD4786" w:rsidRPr="00274F97">
        <w:rPr>
          <w:rFonts w:eastAsia="Andale Sans UI"/>
          <w:bCs/>
          <w:iCs/>
          <w:kern w:val="1"/>
          <w:sz w:val="22"/>
          <w:szCs w:val="22"/>
          <w:lang w:eastAsia="zh-CN" w:bidi="en-US"/>
        </w:rPr>
        <w:t xml:space="preserve"> </w:t>
      </w:r>
      <w:r w:rsidR="0089244C" w:rsidRPr="00274F97">
        <w:rPr>
          <w:rFonts w:eastAsia="Andale Sans UI"/>
          <w:bCs/>
          <w:iCs/>
          <w:kern w:val="1"/>
          <w:sz w:val="22"/>
          <w:szCs w:val="22"/>
          <w:lang w:eastAsia="zh-CN" w:bidi="en-US"/>
        </w:rPr>
        <w:t>l</w:t>
      </w:r>
      <w:r w:rsidR="003218F4" w:rsidRPr="00274F97">
        <w:rPr>
          <w:rFonts w:eastAsia="Andale Sans UI"/>
          <w:bCs/>
          <w:iCs/>
          <w:kern w:val="1"/>
          <w:sz w:val="22"/>
          <w:szCs w:val="22"/>
          <w:lang w:eastAsia="zh-CN" w:bidi="en-US"/>
        </w:rPr>
        <w:t>’</w:t>
      </w:r>
      <w:r w:rsidR="0089244C" w:rsidRPr="00274F97">
        <w:rPr>
          <w:rFonts w:eastAsia="Andale Sans UI"/>
          <w:bCs/>
          <w:iCs/>
          <w:kern w:val="1"/>
          <w:sz w:val="22"/>
          <w:szCs w:val="22"/>
          <w:lang w:eastAsia="zh-CN" w:bidi="en-US"/>
        </w:rPr>
        <w:t>Appaltatore</w:t>
      </w:r>
      <w:r w:rsidR="00C62D28" w:rsidRPr="00274F97">
        <w:rPr>
          <w:rFonts w:eastAsia="Andale Sans UI"/>
          <w:bCs/>
          <w:iCs/>
          <w:kern w:val="1"/>
          <w:sz w:val="22"/>
          <w:szCs w:val="22"/>
          <w:lang w:eastAsia="zh-CN" w:bidi="en-US"/>
        </w:rPr>
        <w:t xml:space="preserve"> ha trasmesso:</w:t>
      </w:r>
      <w:bookmarkStart w:id="1" w:name="_Hlk31019744"/>
      <w:bookmarkStart w:id="2" w:name="_Hlk93419426"/>
      <w:bookmarkStart w:id="3" w:name="_Hlk108687202"/>
      <w:bookmarkStart w:id="4" w:name="_Hlk528580064"/>
      <w:bookmarkStart w:id="5" w:name="_Hlk127868054"/>
    </w:p>
    <w:p w14:paraId="6CBF2FD3" w14:textId="7AF3C124" w:rsidR="00EC7F26" w:rsidRPr="00EC7F26" w:rsidRDefault="00EC7F26" w:rsidP="00274F97">
      <w:pPr>
        <w:pStyle w:val="Paragrafoelenco"/>
        <w:widowControl w:val="0"/>
        <w:numPr>
          <w:ilvl w:val="0"/>
          <w:numId w:val="25"/>
        </w:numPr>
        <w:tabs>
          <w:tab w:val="left" w:pos="-426"/>
        </w:tabs>
        <w:suppressAutoHyphens/>
        <w:autoSpaceDN/>
        <w:spacing w:line="567" w:lineRule="exact"/>
        <w:ind w:left="142" w:hanging="142"/>
        <w:jc w:val="both"/>
        <w:rPr>
          <w:rFonts w:eastAsia="Andale Sans UI"/>
          <w:kern w:val="1"/>
          <w:sz w:val="22"/>
          <w:szCs w:val="22"/>
          <w:lang w:eastAsia="zh-CN" w:bidi="en-US"/>
        </w:rPr>
      </w:pPr>
      <w:r w:rsidRPr="00EC7F26">
        <w:rPr>
          <w:rFonts w:eastAsia="Andale Sans UI"/>
          <w:bCs/>
          <w:iCs/>
          <w:kern w:val="1"/>
          <w:sz w:val="22"/>
          <w:szCs w:val="22"/>
          <w:lang w:eastAsia="zh-CN" w:bidi="en-US"/>
        </w:rPr>
        <w:t>Polizza di assicurazione,</w:t>
      </w:r>
      <w:r w:rsidRPr="00EC7F26">
        <w:rPr>
          <w:rFonts w:eastAsia="Andale Sans UI"/>
          <w:iCs/>
          <w:kern w:val="1"/>
          <w:sz w:val="22"/>
          <w:szCs w:val="22"/>
          <w:lang w:eastAsia="zh-CN" w:bidi="en-US"/>
        </w:rPr>
        <w:t xml:space="preserve"> sottoscritta dalla </w:t>
      </w:r>
      <w:r w:rsidR="00776745">
        <w:rPr>
          <w:rFonts w:eastAsia="Andale Sans UI"/>
          <w:iCs/>
          <w:kern w:val="1"/>
          <w:sz w:val="22"/>
          <w:szCs w:val="22"/>
          <w:lang w:eastAsia="zh-CN" w:bidi="en-US"/>
        </w:rPr>
        <w:t xml:space="preserve">ditta </w:t>
      </w:r>
      <w:r w:rsidRPr="00EC7F26">
        <w:rPr>
          <w:rFonts w:eastAsia="Andale Sans UI"/>
          <w:iCs/>
          <w:kern w:val="1"/>
          <w:sz w:val="22"/>
          <w:szCs w:val="22"/>
          <w:lang w:eastAsia="zh-CN" w:bidi="en-US"/>
        </w:rPr>
        <w:t>“</w:t>
      </w:r>
      <w:r w:rsidR="00776745">
        <w:rPr>
          <w:rFonts w:eastAsia="Andale Sans UI"/>
          <w:iCs/>
          <w:kern w:val="1"/>
          <w:sz w:val="22"/>
          <w:szCs w:val="22"/>
          <w:lang w:eastAsia="zh-CN" w:bidi="en-US"/>
        </w:rPr>
        <w:t>CALIENDO MARIO</w:t>
      </w:r>
      <w:r w:rsidRPr="00EC7F26">
        <w:rPr>
          <w:rFonts w:eastAsia="Andale Sans UI"/>
          <w:iCs/>
          <w:kern w:val="1"/>
          <w:sz w:val="22"/>
          <w:szCs w:val="22"/>
          <w:lang w:eastAsia="zh-CN" w:bidi="en-US"/>
        </w:rPr>
        <w:t xml:space="preserve">”, in </w:t>
      </w:r>
      <w:r w:rsidRPr="00EC7F26">
        <w:rPr>
          <w:rFonts w:eastAsia="Andale Sans UI"/>
          <w:iCs/>
          <w:kern w:val="1"/>
          <w:sz w:val="22"/>
          <w:szCs w:val="22"/>
          <w:lang w:eastAsia="zh-CN" w:bidi="en-US"/>
        </w:rPr>
        <w:lastRenderedPageBreak/>
        <w:t>conformità di quanto previsto all’</w:t>
      </w:r>
      <w:r w:rsidRPr="00EC7F26">
        <w:rPr>
          <w:rFonts w:eastAsia="Andale Sans UI"/>
          <w:bCs/>
          <w:iCs/>
          <w:kern w:val="1"/>
          <w:sz w:val="22"/>
          <w:szCs w:val="22"/>
          <w:lang w:eastAsia="zh-CN" w:bidi="en-US"/>
        </w:rPr>
        <w:t>art. 117, co.10, del D.lgs. n. 36/2023</w:t>
      </w:r>
      <w:r w:rsidRPr="00EC7F26">
        <w:rPr>
          <w:rFonts w:eastAsia="Andale Sans UI"/>
          <w:iCs/>
          <w:kern w:val="1"/>
          <w:sz w:val="22"/>
          <w:szCs w:val="22"/>
          <w:lang w:eastAsia="zh-CN" w:bidi="en-US"/>
        </w:rPr>
        <w:t>,</w:t>
      </w:r>
      <w:r w:rsidRPr="00EC7F26">
        <w:rPr>
          <w:rFonts w:eastAsia="Andale Sans UI"/>
          <w:i/>
          <w:iCs/>
          <w:kern w:val="1"/>
          <w:sz w:val="22"/>
          <w:szCs w:val="22"/>
          <w:lang w:eastAsia="zh-CN" w:bidi="en-US"/>
        </w:rPr>
        <w:t xml:space="preserve"> </w:t>
      </w:r>
      <w:r w:rsidRPr="00EC7F26">
        <w:rPr>
          <w:rFonts w:eastAsia="Andale Sans UI"/>
          <w:iCs/>
          <w:kern w:val="1"/>
          <w:sz w:val="22"/>
          <w:szCs w:val="22"/>
          <w:lang w:eastAsia="zh-CN" w:bidi="en-US"/>
        </w:rPr>
        <w:t xml:space="preserve">con un massimale di € </w:t>
      </w:r>
      <w:r>
        <w:rPr>
          <w:rFonts w:eastAsia="Andale Sans UI"/>
          <w:iCs/>
          <w:kern w:val="1"/>
          <w:sz w:val="22"/>
          <w:szCs w:val="22"/>
          <w:lang w:eastAsia="zh-CN" w:bidi="en-US"/>
        </w:rPr>
        <w:t>5</w:t>
      </w:r>
      <w:r w:rsidRPr="00EC7F26">
        <w:rPr>
          <w:rFonts w:eastAsia="Andale Sans UI"/>
          <w:iCs/>
          <w:kern w:val="1"/>
          <w:sz w:val="22"/>
          <w:szCs w:val="22"/>
          <w:lang w:eastAsia="zh-CN" w:bidi="en-US"/>
        </w:rPr>
        <w:t xml:space="preserve">00.000,00, ritenuta dal Comune congrua, rilasciata </w:t>
      </w:r>
      <w:proofErr w:type="gramStart"/>
      <w:r w:rsidRPr="00EC7F26">
        <w:rPr>
          <w:rFonts w:eastAsia="Andale Sans UI"/>
          <w:iCs/>
          <w:kern w:val="1"/>
          <w:sz w:val="22"/>
          <w:szCs w:val="22"/>
          <w:lang w:eastAsia="zh-CN" w:bidi="en-US"/>
        </w:rPr>
        <w:t xml:space="preserve">dalla </w:t>
      </w:r>
      <w:r w:rsidR="00776745">
        <w:rPr>
          <w:rFonts w:eastAsia="Andale Sans UI"/>
          <w:iCs/>
          <w:caps/>
          <w:kern w:val="22"/>
          <w:sz w:val="22"/>
          <w:szCs w:val="22"/>
          <w:lang w:eastAsia="zh-CN" w:bidi="en-US"/>
        </w:rPr>
        <w:t>SARA</w:t>
      </w:r>
      <w:proofErr w:type="gramEnd"/>
      <w:r w:rsidR="00776745">
        <w:rPr>
          <w:rFonts w:eastAsia="Andale Sans UI"/>
          <w:iCs/>
          <w:caps/>
          <w:kern w:val="22"/>
          <w:sz w:val="22"/>
          <w:szCs w:val="22"/>
          <w:lang w:eastAsia="zh-CN" w:bidi="en-US"/>
        </w:rPr>
        <w:t xml:space="preserve"> </w:t>
      </w:r>
      <w:r>
        <w:rPr>
          <w:rFonts w:eastAsia="Andale Sans UI"/>
          <w:iCs/>
          <w:kern w:val="1"/>
          <w:sz w:val="22"/>
          <w:szCs w:val="22"/>
          <w:lang w:eastAsia="zh-CN" w:bidi="en-US"/>
        </w:rPr>
        <w:t>Assicurazioni</w:t>
      </w:r>
      <w:r w:rsidRPr="00EC7F26">
        <w:rPr>
          <w:rFonts w:eastAsia="Andale Sans UI"/>
          <w:iCs/>
          <w:kern w:val="1"/>
          <w:sz w:val="22"/>
          <w:szCs w:val="22"/>
          <w:lang w:eastAsia="zh-CN" w:bidi="en-US"/>
        </w:rPr>
        <w:t xml:space="preserve">., Agenzia Generale </w:t>
      </w:r>
      <w:r w:rsidR="00776745">
        <w:rPr>
          <w:rFonts w:eastAsia="Andale Sans UI"/>
          <w:iCs/>
          <w:kern w:val="1"/>
          <w:sz w:val="22"/>
          <w:szCs w:val="22"/>
          <w:lang w:eastAsia="zh-CN" w:bidi="en-US"/>
        </w:rPr>
        <w:t>1336 SARNO</w:t>
      </w:r>
      <w:r>
        <w:rPr>
          <w:rFonts w:eastAsia="Andale Sans UI"/>
          <w:iCs/>
          <w:kern w:val="1"/>
          <w:sz w:val="22"/>
          <w:szCs w:val="22"/>
          <w:lang w:eastAsia="zh-CN" w:bidi="en-US"/>
        </w:rPr>
        <w:t xml:space="preserve"> (SA)</w:t>
      </w:r>
      <w:r w:rsidRPr="00EC7F26">
        <w:rPr>
          <w:rFonts w:eastAsia="Andale Sans UI"/>
          <w:iCs/>
          <w:kern w:val="1"/>
          <w:sz w:val="22"/>
          <w:szCs w:val="22"/>
          <w:lang w:eastAsia="zh-CN" w:bidi="en-US"/>
        </w:rPr>
        <w:t xml:space="preserve">, </w:t>
      </w:r>
      <w:r>
        <w:rPr>
          <w:rFonts w:eastAsia="Andale Sans UI"/>
          <w:iCs/>
          <w:kern w:val="1"/>
          <w:sz w:val="22"/>
          <w:szCs w:val="22"/>
          <w:lang w:eastAsia="zh-CN" w:bidi="en-US"/>
        </w:rPr>
        <w:t xml:space="preserve">Piazza </w:t>
      </w:r>
      <w:r w:rsidR="00776745">
        <w:rPr>
          <w:rFonts w:eastAsia="Andale Sans UI"/>
          <w:iCs/>
          <w:kern w:val="1"/>
          <w:sz w:val="22"/>
          <w:szCs w:val="22"/>
          <w:lang w:eastAsia="zh-CN" w:bidi="en-US"/>
        </w:rPr>
        <w:t>Guglielmo Marconi</w:t>
      </w:r>
      <w:r>
        <w:rPr>
          <w:rFonts w:eastAsia="Andale Sans UI"/>
          <w:iCs/>
          <w:kern w:val="1"/>
          <w:sz w:val="22"/>
          <w:szCs w:val="22"/>
          <w:lang w:eastAsia="zh-CN" w:bidi="en-US"/>
        </w:rPr>
        <w:t xml:space="preserve"> n. </w:t>
      </w:r>
      <w:r w:rsidR="00776745">
        <w:rPr>
          <w:rFonts w:eastAsia="Andale Sans UI"/>
          <w:iCs/>
          <w:kern w:val="1"/>
          <w:sz w:val="22"/>
          <w:szCs w:val="22"/>
          <w:lang w:eastAsia="zh-CN" w:bidi="en-US"/>
        </w:rPr>
        <w:t>3</w:t>
      </w:r>
      <w:r w:rsidRPr="00EC7F26">
        <w:rPr>
          <w:rFonts w:eastAsia="Andale Sans UI"/>
          <w:iCs/>
          <w:kern w:val="1"/>
          <w:sz w:val="22"/>
          <w:szCs w:val="22"/>
          <w:lang w:eastAsia="zh-CN" w:bidi="en-US"/>
        </w:rPr>
        <w:t>,</w:t>
      </w:r>
      <w:r w:rsidRPr="0095786D">
        <w:t xml:space="preserve"> </w:t>
      </w:r>
      <w:r w:rsidR="00776745">
        <w:rPr>
          <w:rFonts w:eastAsia="Andale Sans UI"/>
          <w:iCs/>
          <w:kern w:val="1"/>
          <w:sz w:val="22"/>
          <w:szCs w:val="22"/>
          <w:lang w:eastAsia="zh-CN" w:bidi="en-US"/>
        </w:rPr>
        <w:t>84087</w:t>
      </w:r>
      <w:r w:rsidRPr="00EC7F26">
        <w:rPr>
          <w:rFonts w:eastAsia="Andale Sans UI"/>
          <w:iCs/>
          <w:kern w:val="1"/>
          <w:sz w:val="22"/>
          <w:szCs w:val="22"/>
          <w:lang w:eastAsia="zh-CN" w:bidi="en-US"/>
        </w:rPr>
        <w:t xml:space="preserve">, codice polizza n. </w:t>
      </w:r>
      <w:r w:rsidR="00776745">
        <w:rPr>
          <w:rFonts w:eastAsia="Andale Sans UI"/>
          <w:iCs/>
          <w:kern w:val="1"/>
          <w:sz w:val="22"/>
          <w:szCs w:val="22"/>
          <w:lang w:eastAsia="zh-CN" w:bidi="en-US"/>
        </w:rPr>
        <w:t>71 49190KS</w:t>
      </w:r>
      <w:r w:rsidRPr="00EC7F26">
        <w:rPr>
          <w:rFonts w:eastAsia="Andale Sans UI"/>
          <w:iCs/>
          <w:kern w:val="1"/>
          <w:sz w:val="22"/>
          <w:szCs w:val="22"/>
          <w:lang w:eastAsia="zh-CN" w:bidi="en-US"/>
        </w:rPr>
        <w:t xml:space="preserve">, periodo di validità dal </w:t>
      </w:r>
      <w:r>
        <w:rPr>
          <w:rFonts w:eastAsia="Andale Sans UI"/>
          <w:iCs/>
          <w:kern w:val="1"/>
          <w:sz w:val="22"/>
          <w:szCs w:val="22"/>
          <w:lang w:eastAsia="zh-CN" w:bidi="en-US"/>
        </w:rPr>
        <w:t>1</w:t>
      </w:r>
      <w:r w:rsidR="00274F97">
        <w:rPr>
          <w:rFonts w:eastAsia="Andale Sans UI"/>
          <w:iCs/>
          <w:kern w:val="1"/>
          <w:sz w:val="22"/>
          <w:szCs w:val="22"/>
          <w:lang w:eastAsia="zh-CN" w:bidi="en-US"/>
        </w:rPr>
        <w:t>2</w:t>
      </w:r>
      <w:r>
        <w:rPr>
          <w:rFonts w:eastAsia="Andale Sans UI"/>
          <w:iCs/>
          <w:kern w:val="1"/>
          <w:sz w:val="22"/>
          <w:szCs w:val="22"/>
          <w:lang w:eastAsia="zh-CN" w:bidi="en-US"/>
        </w:rPr>
        <w:t>/03/2026</w:t>
      </w:r>
      <w:r w:rsidRPr="00EC7F26">
        <w:rPr>
          <w:rFonts w:eastAsia="Andale Sans UI"/>
          <w:iCs/>
          <w:kern w:val="1"/>
          <w:sz w:val="22"/>
          <w:szCs w:val="22"/>
          <w:lang w:eastAsia="zh-CN" w:bidi="en-US"/>
        </w:rPr>
        <w:t xml:space="preserve"> al </w:t>
      </w:r>
      <w:r>
        <w:rPr>
          <w:rFonts w:eastAsia="Andale Sans UI"/>
          <w:iCs/>
          <w:kern w:val="1"/>
          <w:sz w:val="22"/>
          <w:szCs w:val="22"/>
          <w:lang w:eastAsia="zh-CN" w:bidi="en-US"/>
        </w:rPr>
        <w:t>1</w:t>
      </w:r>
      <w:r w:rsidR="00274F97">
        <w:rPr>
          <w:rFonts w:eastAsia="Andale Sans UI"/>
          <w:iCs/>
          <w:kern w:val="1"/>
          <w:sz w:val="22"/>
          <w:szCs w:val="22"/>
          <w:lang w:eastAsia="zh-CN" w:bidi="en-US"/>
        </w:rPr>
        <w:t>2</w:t>
      </w:r>
      <w:r>
        <w:rPr>
          <w:rFonts w:eastAsia="Andale Sans UI"/>
          <w:iCs/>
          <w:kern w:val="1"/>
          <w:sz w:val="22"/>
          <w:szCs w:val="22"/>
          <w:lang w:eastAsia="zh-CN" w:bidi="en-US"/>
        </w:rPr>
        <w:t>/03/2027</w:t>
      </w:r>
      <w:r w:rsidRPr="00EC7F26">
        <w:rPr>
          <w:rFonts w:eastAsia="Andale Sans UI"/>
          <w:iCs/>
          <w:kern w:val="1"/>
          <w:sz w:val="22"/>
          <w:szCs w:val="22"/>
          <w:lang w:eastAsia="zh-CN" w:bidi="en-US"/>
        </w:rPr>
        <w:t>.</w:t>
      </w:r>
    </w:p>
    <w:p w14:paraId="0F367F6F" w14:textId="2F624CAB" w:rsidR="00F41D4F" w:rsidRPr="00265A26" w:rsidRDefault="00C62D28" w:rsidP="00265A26">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bookmarkStart w:id="6" w:name="_Hlk51260161"/>
      <w:bookmarkEnd w:id="1"/>
      <w:bookmarkEnd w:id="2"/>
      <w:bookmarkEnd w:id="3"/>
      <w:r w:rsidRPr="00265A26">
        <w:rPr>
          <w:rFonts w:eastAsia="Andale Sans UI"/>
          <w:bCs/>
          <w:iCs/>
          <w:kern w:val="1"/>
          <w:sz w:val="22"/>
          <w:szCs w:val="22"/>
          <w:lang w:eastAsia="zh-CN" w:bidi="en-US"/>
        </w:rPr>
        <w:t xml:space="preserve">Polizza fideiussoria, n. </w:t>
      </w:r>
      <w:r w:rsidR="00265A26">
        <w:rPr>
          <w:rFonts w:eastAsia="Andale Sans UI"/>
          <w:bCs/>
          <w:iCs/>
          <w:kern w:val="1"/>
          <w:sz w:val="22"/>
          <w:szCs w:val="22"/>
          <w:lang w:eastAsia="zh-CN" w:bidi="en-US"/>
        </w:rPr>
        <w:t>06/01/21/3265135</w:t>
      </w:r>
      <w:r w:rsidRPr="00265A26">
        <w:rPr>
          <w:rFonts w:eastAsia="Andale Sans UI"/>
          <w:bCs/>
          <w:iCs/>
          <w:kern w:val="1"/>
          <w:sz w:val="22"/>
          <w:szCs w:val="22"/>
          <w:lang w:eastAsia="zh-CN" w:bidi="en-US"/>
        </w:rPr>
        <w:t xml:space="preserve">, rilasciata dalla </w:t>
      </w:r>
      <w:r w:rsidR="00265A26">
        <w:rPr>
          <w:rFonts w:eastAsia="Andale Sans UI"/>
          <w:bCs/>
          <w:iCs/>
          <w:kern w:val="1"/>
          <w:sz w:val="22"/>
          <w:szCs w:val="22"/>
          <w:lang w:eastAsia="zh-CN" w:bidi="en-US"/>
        </w:rPr>
        <w:t xml:space="preserve">Finanziaria Romana </w:t>
      </w:r>
      <w:r w:rsidR="000D2C32" w:rsidRPr="00265A26">
        <w:rPr>
          <w:rFonts w:eastAsia="Andale Sans UI"/>
          <w:bCs/>
          <w:iCs/>
          <w:kern w:val="1"/>
          <w:sz w:val="22"/>
          <w:szCs w:val="22"/>
          <w:lang w:eastAsia="zh-CN" w:bidi="en-US"/>
        </w:rPr>
        <w:t xml:space="preserve">S.p.A., Agenzia di </w:t>
      </w:r>
      <w:r w:rsidR="00265A26">
        <w:rPr>
          <w:rFonts w:eastAsia="Andale Sans UI"/>
          <w:bCs/>
          <w:iCs/>
          <w:kern w:val="1"/>
          <w:sz w:val="22"/>
          <w:szCs w:val="22"/>
          <w:lang w:eastAsia="zh-CN" w:bidi="en-US"/>
        </w:rPr>
        <w:t>Roma</w:t>
      </w:r>
      <w:r w:rsidRPr="00265A26">
        <w:rPr>
          <w:rFonts w:eastAsia="Andale Sans UI"/>
          <w:bCs/>
          <w:iCs/>
          <w:kern w:val="1"/>
          <w:sz w:val="22"/>
          <w:szCs w:val="22"/>
          <w:lang w:eastAsia="zh-CN" w:bidi="en-US"/>
        </w:rPr>
        <w:t xml:space="preserve">, con sede legale </w:t>
      </w:r>
      <w:r w:rsidR="000D2C32" w:rsidRPr="00265A26">
        <w:rPr>
          <w:rFonts w:eastAsia="Andale Sans UI"/>
          <w:bCs/>
          <w:iCs/>
          <w:kern w:val="1"/>
          <w:sz w:val="22"/>
          <w:szCs w:val="22"/>
          <w:lang w:eastAsia="zh-CN" w:bidi="en-US"/>
        </w:rPr>
        <w:t>in Nocera Inferiore, p.zza Armando Diaz 7</w:t>
      </w:r>
      <w:r w:rsidR="00354CBF" w:rsidRPr="00265A26">
        <w:rPr>
          <w:rFonts w:eastAsia="Andale Sans UI"/>
          <w:bCs/>
          <w:iCs/>
          <w:kern w:val="1"/>
          <w:sz w:val="22"/>
          <w:szCs w:val="22"/>
          <w:lang w:eastAsia="zh-CN" w:bidi="en-US"/>
        </w:rPr>
        <w:t>, per</w:t>
      </w:r>
      <w:r w:rsidRPr="00265A26">
        <w:rPr>
          <w:rFonts w:eastAsia="Andale Sans UI"/>
          <w:bCs/>
          <w:iCs/>
          <w:kern w:val="1"/>
          <w:sz w:val="22"/>
          <w:szCs w:val="22"/>
          <w:lang w:eastAsia="zh-CN" w:bidi="en-US"/>
        </w:rPr>
        <w:t xml:space="preserve"> la cauzione definitiva dell</w:t>
      </w:r>
      <w:r w:rsidR="003218F4" w:rsidRPr="00265A26">
        <w:rPr>
          <w:rFonts w:eastAsia="Andale Sans UI"/>
          <w:bCs/>
          <w:iCs/>
          <w:kern w:val="1"/>
          <w:sz w:val="22"/>
          <w:szCs w:val="22"/>
          <w:lang w:eastAsia="zh-CN" w:bidi="en-US"/>
        </w:rPr>
        <w:t>’</w:t>
      </w:r>
      <w:r w:rsidR="0093461C" w:rsidRPr="00265A26">
        <w:rPr>
          <w:rFonts w:eastAsia="Andale Sans UI"/>
          <w:bCs/>
          <w:iCs/>
          <w:kern w:val="1"/>
          <w:sz w:val="22"/>
          <w:szCs w:val="22"/>
          <w:lang w:eastAsia="zh-CN" w:bidi="en-US"/>
        </w:rPr>
        <w:t xml:space="preserve">art. 117, comma </w:t>
      </w:r>
      <w:r w:rsidRPr="00265A26">
        <w:rPr>
          <w:rFonts w:eastAsia="Andale Sans UI"/>
          <w:bCs/>
          <w:iCs/>
          <w:kern w:val="1"/>
          <w:sz w:val="22"/>
          <w:szCs w:val="22"/>
          <w:lang w:eastAsia="zh-CN" w:bidi="en-US"/>
        </w:rPr>
        <w:t xml:space="preserve">1, del D.lgs. n. 36/2023, a garanzia degli obblighi derivanti dalla stipulazione del presente contratto, di </w:t>
      </w:r>
      <w:r w:rsidR="0078575E" w:rsidRPr="00265A26">
        <w:rPr>
          <w:rFonts w:eastAsia="Andale Sans UI"/>
          <w:bCs/>
          <w:iCs/>
          <w:kern w:val="1"/>
          <w:sz w:val="22"/>
          <w:szCs w:val="22"/>
          <w:lang w:eastAsia="zh-CN" w:bidi="en-US"/>
        </w:rPr>
        <w:t>euro</w:t>
      </w:r>
      <w:r w:rsidRPr="00265A26">
        <w:rPr>
          <w:rFonts w:eastAsia="Andale Sans UI"/>
          <w:bCs/>
          <w:iCs/>
          <w:kern w:val="1"/>
          <w:sz w:val="22"/>
          <w:szCs w:val="22"/>
          <w:lang w:eastAsia="zh-CN" w:bidi="en-US"/>
        </w:rPr>
        <w:t xml:space="preserve"> </w:t>
      </w:r>
      <w:bookmarkEnd w:id="4"/>
      <w:bookmarkEnd w:id="5"/>
      <w:bookmarkEnd w:id="6"/>
      <w:r w:rsidR="00265A26">
        <w:rPr>
          <w:rFonts w:eastAsia="Andale Sans UI"/>
          <w:bCs/>
          <w:iCs/>
          <w:kern w:val="1"/>
          <w:sz w:val="22"/>
          <w:szCs w:val="22"/>
          <w:lang w:eastAsia="zh-CN" w:bidi="en-US"/>
        </w:rPr>
        <w:t>3</w:t>
      </w:r>
      <w:r w:rsidR="002832A6" w:rsidRPr="00265A26">
        <w:rPr>
          <w:rFonts w:eastAsia="Andale Sans UI"/>
          <w:bCs/>
          <w:iCs/>
          <w:kern w:val="1"/>
          <w:sz w:val="22"/>
          <w:szCs w:val="22"/>
          <w:lang w:eastAsia="zh-CN" w:bidi="en-US"/>
        </w:rPr>
        <w:t>.</w:t>
      </w:r>
      <w:r w:rsidR="00265A26">
        <w:rPr>
          <w:rFonts w:eastAsia="Andale Sans UI"/>
          <w:bCs/>
          <w:iCs/>
          <w:kern w:val="1"/>
          <w:sz w:val="22"/>
          <w:szCs w:val="22"/>
          <w:lang w:eastAsia="zh-CN" w:bidi="en-US"/>
        </w:rPr>
        <w:t>250</w:t>
      </w:r>
      <w:r w:rsidR="002832A6" w:rsidRPr="00265A26">
        <w:rPr>
          <w:rFonts w:eastAsia="Andale Sans UI"/>
          <w:bCs/>
          <w:iCs/>
          <w:kern w:val="1"/>
          <w:sz w:val="22"/>
          <w:szCs w:val="22"/>
          <w:lang w:eastAsia="zh-CN" w:bidi="en-US"/>
        </w:rPr>
        <w:t>,</w:t>
      </w:r>
      <w:r w:rsidR="00265A26">
        <w:rPr>
          <w:rFonts w:eastAsia="Andale Sans UI"/>
          <w:bCs/>
          <w:iCs/>
          <w:kern w:val="1"/>
          <w:sz w:val="22"/>
          <w:szCs w:val="22"/>
          <w:lang w:eastAsia="zh-CN" w:bidi="en-US"/>
        </w:rPr>
        <w:t>00</w:t>
      </w:r>
      <w:r w:rsidR="001A11F8" w:rsidRPr="00265A26">
        <w:rPr>
          <w:rFonts w:eastAsia="Andale Sans UI"/>
          <w:bCs/>
          <w:iCs/>
          <w:kern w:val="1"/>
          <w:sz w:val="22"/>
          <w:szCs w:val="22"/>
          <w:lang w:eastAsia="zh-CN" w:bidi="en-US"/>
        </w:rPr>
        <w:t>;</w:t>
      </w:r>
      <w:r w:rsidR="00EF260B" w:rsidRPr="00265A26">
        <w:rPr>
          <w:rFonts w:eastAsia="Andale Sans UI"/>
          <w:bCs/>
          <w:iCs/>
          <w:kern w:val="1"/>
          <w:sz w:val="22"/>
          <w:szCs w:val="22"/>
          <w:lang w:eastAsia="zh-CN" w:bidi="en-US"/>
        </w:rPr>
        <w:t xml:space="preserve"> </w:t>
      </w:r>
    </w:p>
    <w:p w14:paraId="31E28528" w14:textId="26B8820B" w:rsidR="00D74CF1" w:rsidRPr="00265A26" w:rsidRDefault="009B6892" w:rsidP="00265A26">
      <w:pPr>
        <w:pStyle w:val="Paragrafoelenco"/>
        <w:widowControl w:val="0"/>
        <w:numPr>
          <w:ilvl w:val="0"/>
          <w:numId w:val="25"/>
        </w:numPr>
        <w:tabs>
          <w:tab w:val="left" w:pos="-426"/>
        </w:tabs>
        <w:suppressAutoHyphens/>
        <w:autoSpaceDN/>
        <w:spacing w:line="567" w:lineRule="exact"/>
        <w:ind w:left="142" w:hanging="142"/>
        <w:jc w:val="both"/>
        <w:rPr>
          <w:rFonts w:eastAsia="Andale Sans UI"/>
          <w:bCs/>
          <w:iCs/>
          <w:kern w:val="1"/>
          <w:sz w:val="22"/>
          <w:szCs w:val="22"/>
          <w:lang w:eastAsia="zh-CN" w:bidi="en-US"/>
        </w:rPr>
      </w:pPr>
      <w:r w:rsidRPr="00265A26">
        <w:rPr>
          <w:rFonts w:eastAsia="Andale Sans UI"/>
          <w:bCs/>
          <w:iCs/>
          <w:kern w:val="1"/>
          <w:sz w:val="22"/>
          <w:szCs w:val="22"/>
          <w:lang w:eastAsia="zh-CN" w:bidi="en-US"/>
        </w:rPr>
        <w:t xml:space="preserve">con Determinazione del Responsabile del Servizio </w:t>
      </w:r>
      <w:r w:rsidR="00265A26">
        <w:rPr>
          <w:rFonts w:eastAsia="Andale Sans UI"/>
          <w:bCs/>
          <w:iCs/>
          <w:kern w:val="1"/>
          <w:sz w:val="22"/>
          <w:szCs w:val="22"/>
          <w:lang w:eastAsia="zh-CN" w:bidi="en-US"/>
        </w:rPr>
        <w:t xml:space="preserve">Tecnico Manutenzione Ambiente e Patrimonio </w:t>
      </w:r>
      <w:r w:rsidRPr="00265A26">
        <w:rPr>
          <w:rFonts w:eastAsia="Andale Sans UI"/>
          <w:bCs/>
          <w:iCs/>
          <w:kern w:val="1"/>
          <w:sz w:val="22"/>
          <w:szCs w:val="22"/>
          <w:highlight w:val="yellow"/>
          <w:lang w:eastAsia="zh-CN" w:bidi="en-US"/>
        </w:rPr>
        <w:t>n</w:t>
      </w:r>
      <w:r w:rsidR="00D23BC2" w:rsidRPr="00265A26">
        <w:rPr>
          <w:rFonts w:eastAsia="Andale Sans UI"/>
          <w:bCs/>
          <w:iCs/>
          <w:kern w:val="1"/>
          <w:sz w:val="22"/>
          <w:szCs w:val="22"/>
          <w:highlight w:val="yellow"/>
          <w:lang w:eastAsia="zh-CN" w:bidi="en-US"/>
        </w:rPr>
        <w:t>.</w:t>
      </w:r>
      <w:r w:rsidR="0095786D" w:rsidRPr="00265A26">
        <w:rPr>
          <w:rFonts w:eastAsia="Andale Sans UI"/>
          <w:bCs/>
          <w:iCs/>
          <w:kern w:val="1"/>
          <w:sz w:val="22"/>
          <w:szCs w:val="22"/>
          <w:highlight w:val="yellow"/>
          <w:lang w:eastAsia="zh-CN" w:bidi="en-US"/>
        </w:rPr>
        <w:t xml:space="preserve"> </w:t>
      </w:r>
      <w:r w:rsidR="00265A26" w:rsidRPr="00265A26">
        <w:rPr>
          <w:rFonts w:eastAsia="Andale Sans UI"/>
          <w:bCs/>
          <w:iCs/>
          <w:kern w:val="1"/>
          <w:sz w:val="22"/>
          <w:szCs w:val="22"/>
          <w:highlight w:val="yellow"/>
          <w:lang w:eastAsia="zh-CN" w:bidi="en-US"/>
        </w:rPr>
        <w:t>00</w:t>
      </w:r>
      <w:r w:rsidRPr="00265A26">
        <w:rPr>
          <w:rFonts w:eastAsia="Andale Sans UI"/>
          <w:bCs/>
          <w:iCs/>
          <w:kern w:val="1"/>
          <w:sz w:val="22"/>
          <w:szCs w:val="22"/>
          <w:highlight w:val="yellow"/>
          <w:lang w:eastAsia="zh-CN" w:bidi="en-US"/>
        </w:rPr>
        <w:t>/202</w:t>
      </w:r>
      <w:r w:rsidR="002811F7" w:rsidRPr="00265A26">
        <w:rPr>
          <w:rFonts w:eastAsia="Andale Sans UI"/>
          <w:bCs/>
          <w:iCs/>
          <w:kern w:val="1"/>
          <w:sz w:val="22"/>
          <w:szCs w:val="22"/>
          <w:highlight w:val="yellow"/>
          <w:lang w:eastAsia="zh-CN" w:bidi="en-US"/>
        </w:rPr>
        <w:t>6</w:t>
      </w:r>
      <w:r w:rsidRPr="00265A26">
        <w:rPr>
          <w:rFonts w:eastAsia="Andale Sans UI"/>
          <w:bCs/>
          <w:iCs/>
          <w:kern w:val="1"/>
          <w:sz w:val="22"/>
          <w:szCs w:val="22"/>
          <w:highlight w:val="yellow"/>
          <w:lang w:eastAsia="zh-CN" w:bidi="en-US"/>
        </w:rPr>
        <w:t xml:space="preserve"> </w:t>
      </w:r>
      <w:r w:rsidR="0030628D" w:rsidRPr="00265A26">
        <w:rPr>
          <w:rFonts w:eastAsia="Andale Sans UI"/>
          <w:bCs/>
          <w:iCs/>
          <w:kern w:val="1"/>
          <w:sz w:val="22"/>
          <w:szCs w:val="22"/>
          <w:highlight w:val="yellow"/>
          <w:lang w:eastAsia="zh-CN" w:bidi="en-US"/>
        </w:rPr>
        <w:t>del</w:t>
      </w:r>
      <w:r w:rsidRPr="00265A26">
        <w:rPr>
          <w:rFonts w:eastAsia="Andale Sans UI"/>
          <w:bCs/>
          <w:iCs/>
          <w:kern w:val="1"/>
          <w:sz w:val="22"/>
          <w:szCs w:val="22"/>
          <w:highlight w:val="yellow"/>
          <w:lang w:eastAsia="zh-CN" w:bidi="en-US"/>
        </w:rPr>
        <w:t xml:space="preserve"> </w:t>
      </w:r>
      <w:r w:rsidR="00265A26" w:rsidRPr="00265A26">
        <w:rPr>
          <w:rFonts w:eastAsia="Andale Sans UI"/>
          <w:bCs/>
          <w:iCs/>
          <w:kern w:val="1"/>
          <w:sz w:val="22"/>
          <w:szCs w:val="22"/>
          <w:highlight w:val="yellow"/>
          <w:lang w:eastAsia="zh-CN" w:bidi="en-US"/>
        </w:rPr>
        <w:t>00</w:t>
      </w:r>
      <w:r w:rsidR="00442499" w:rsidRPr="00265A26">
        <w:rPr>
          <w:rFonts w:eastAsia="Andale Sans UI"/>
          <w:bCs/>
          <w:iCs/>
          <w:kern w:val="1"/>
          <w:sz w:val="22"/>
          <w:szCs w:val="22"/>
          <w:highlight w:val="yellow"/>
          <w:lang w:eastAsia="zh-CN" w:bidi="en-US"/>
        </w:rPr>
        <w:t>/</w:t>
      </w:r>
      <w:r w:rsidR="00265A26" w:rsidRPr="00265A26">
        <w:rPr>
          <w:rFonts w:eastAsia="Andale Sans UI"/>
          <w:bCs/>
          <w:iCs/>
          <w:kern w:val="1"/>
          <w:sz w:val="22"/>
          <w:szCs w:val="22"/>
          <w:highlight w:val="yellow"/>
          <w:lang w:eastAsia="zh-CN" w:bidi="en-US"/>
        </w:rPr>
        <w:t>00</w:t>
      </w:r>
      <w:r w:rsidR="00442499" w:rsidRPr="00265A26">
        <w:rPr>
          <w:rFonts w:eastAsia="Andale Sans UI"/>
          <w:bCs/>
          <w:iCs/>
          <w:kern w:val="1"/>
          <w:sz w:val="22"/>
          <w:szCs w:val="22"/>
          <w:highlight w:val="yellow"/>
          <w:lang w:eastAsia="zh-CN" w:bidi="en-US"/>
        </w:rPr>
        <w:t>/</w:t>
      </w:r>
      <w:r w:rsidRPr="00265A26">
        <w:rPr>
          <w:rFonts w:eastAsia="Andale Sans UI"/>
          <w:bCs/>
          <w:iCs/>
          <w:kern w:val="1"/>
          <w:sz w:val="22"/>
          <w:szCs w:val="22"/>
          <w:highlight w:val="yellow"/>
          <w:lang w:eastAsia="zh-CN" w:bidi="en-US"/>
        </w:rPr>
        <w:t>202</w:t>
      </w:r>
      <w:r w:rsidR="002811F7" w:rsidRPr="00265A26">
        <w:rPr>
          <w:rFonts w:eastAsia="Andale Sans UI"/>
          <w:bCs/>
          <w:iCs/>
          <w:kern w:val="1"/>
          <w:sz w:val="22"/>
          <w:szCs w:val="22"/>
          <w:highlight w:val="yellow"/>
          <w:lang w:eastAsia="zh-CN" w:bidi="en-US"/>
        </w:rPr>
        <w:t>6</w:t>
      </w:r>
      <w:r w:rsidRPr="00265A26">
        <w:rPr>
          <w:rFonts w:eastAsia="Andale Sans UI"/>
          <w:bCs/>
          <w:iCs/>
          <w:kern w:val="1"/>
          <w:sz w:val="22"/>
          <w:szCs w:val="22"/>
          <w:lang w:eastAsia="zh-CN" w:bidi="en-US"/>
        </w:rPr>
        <w:t xml:space="preserve"> è stato approvato lo schema </w:t>
      </w:r>
      <w:r w:rsidR="002811F7" w:rsidRPr="00265A26">
        <w:rPr>
          <w:rFonts w:eastAsia="Andale Sans UI"/>
          <w:bCs/>
          <w:iCs/>
          <w:kern w:val="1"/>
          <w:sz w:val="22"/>
          <w:szCs w:val="22"/>
          <w:lang w:eastAsia="zh-CN" w:bidi="en-US"/>
        </w:rPr>
        <w:t xml:space="preserve">di </w:t>
      </w:r>
      <w:r w:rsidRPr="00265A26">
        <w:rPr>
          <w:rFonts w:eastAsia="Andale Sans UI"/>
          <w:bCs/>
          <w:iCs/>
          <w:kern w:val="1"/>
          <w:sz w:val="22"/>
          <w:szCs w:val="22"/>
          <w:lang w:eastAsia="zh-CN" w:bidi="en-US"/>
        </w:rPr>
        <w:t>contratto per i lavori</w:t>
      </w:r>
      <w:r w:rsidR="00265A26">
        <w:rPr>
          <w:rFonts w:eastAsia="Andale Sans UI"/>
          <w:bCs/>
          <w:iCs/>
          <w:kern w:val="1"/>
          <w:sz w:val="22"/>
          <w:szCs w:val="22"/>
          <w:lang w:eastAsia="zh-CN" w:bidi="en-US"/>
        </w:rPr>
        <w:t xml:space="preserve"> di manutenzione ordinaria e straordinaria degli immobili comunali e le strade, compreso la segnaletica stradale, con le modalità previste dall’art. 59 del </w:t>
      </w:r>
      <w:proofErr w:type="spellStart"/>
      <w:r w:rsidR="00265A26">
        <w:rPr>
          <w:rFonts w:eastAsia="Andale Sans UI"/>
          <w:bCs/>
          <w:iCs/>
          <w:kern w:val="1"/>
          <w:sz w:val="22"/>
          <w:szCs w:val="22"/>
          <w:lang w:eastAsia="zh-CN" w:bidi="en-US"/>
        </w:rPr>
        <w:t>D.lgs</w:t>
      </w:r>
      <w:proofErr w:type="spellEnd"/>
      <w:r w:rsidR="00265A26">
        <w:rPr>
          <w:rFonts w:eastAsia="Andale Sans UI"/>
          <w:bCs/>
          <w:iCs/>
          <w:kern w:val="1"/>
          <w:sz w:val="22"/>
          <w:szCs w:val="22"/>
          <w:lang w:eastAsia="zh-CN" w:bidi="en-US"/>
        </w:rPr>
        <w:t xml:space="preserve"> 36/2023 (accordo quadro)</w:t>
      </w:r>
      <w:r w:rsidR="00D127CE" w:rsidRPr="00265A26">
        <w:rPr>
          <w:rFonts w:eastAsia="Andale Sans UI"/>
          <w:bCs/>
          <w:iCs/>
          <w:kern w:val="1"/>
          <w:sz w:val="22"/>
          <w:szCs w:val="22"/>
          <w:lang w:eastAsia="zh-CN" w:bidi="en-US"/>
        </w:rPr>
        <w:t>;</w:t>
      </w:r>
    </w:p>
    <w:p w14:paraId="5A1B1450" w14:textId="77777777" w:rsidR="00C62D28" w:rsidRPr="00D74CF1" w:rsidRDefault="00C62D28" w:rsidP="00D74CF1">
      <w:pPr>
        <w:widowControl w:val="0"/>
        <w:suppressAutoHyphens/>
        <w:autoSpaceDN/>
        <w:spacing w:line="567" w:lineRule="exact"/>
        <w:jc w:val="both"/>
        <w:textAlignment w:val="auto"/>
        <w:rPr>
          <w:rFonts w:eastAsia="Andale Sans UI"/>
          <w:kern w:val="1"/>
          <w:sz w:val="22"/>
          <w:szCs w:val="22"/>
          <w:lang w:eastAsia="zh-CN" w:bidi="en-US"/>
        </w:rPr>
      </w:pPr>
      <w:r w:rsidRPr="00D74CF1">
        <w:rPr>
          <w:rFonts w:eastAsia="Andale Sans UI"/>
          <w:kern w:val="1"/>
          <w:sz w:val="22"/>
          <w:szCs w:val="22"/>
          <w:lang w:eastAsia="zh-CN" w:bidi="en-US"/>
        </w:rPr>
        <w:t>Tutto ciò premesso, le parti convengono e stipulano quanto segue:</w:t>
      </w:r>
    </w:p>
    <w:p w14:paraId="5BE73786" w14:textId="77777777" w:rsidR="0078575E" w:rsidRPr="00D74CF1" w:rsidRDefault="0078575E" w:rsidP="0078575E">
      <w:pPr>
        <w:widowControl w:val="0"/>
        <w:tabs>
          <w:tab w:val="num" w:pos="142"/>
        </w:tabs>
        <w:suppressAutoHyphens/>
        <w:autoSpaceDN/>
        <w:spacing w:line="567" w:lineRule="exact"/>
        <w:jc w:val="center"/>
        <w:rPr>
          <w:kern w:val="1"/>
          <w:sz w:val="22"/>
          <w:szCs w:val="22"/>
          <w:lang w:eastAsia="zh-CN" w:bidi="en-US"/>
        </w:rPr>
      </w:pPr>
      <w:r w:rsidRPr="00D74CF1">
        <w:rPr>
          <w:rFonts w:eastAsia="Andale Sans UI"/>
          <w:b/>
          <w:bCs/>
          <w:kern w:val="1"/>
          <w:sz w:val="22"/>
          <w:szCs w:val="22"/>
          <w:lang w:eastAsia="zh-CN" w:bidi="en-US"/>
        </w:rPr>
        <w:t>Articolo 1 – (Premessa)</w:t>
      </w:r>
    </w:p>
    <w:p w14:paraId="5049F030" w14:textId="77777777" w:rsidR="0078575E" w:rsidRPr="00D74CF1" w:rsidRDefault="0078575E" w:rsidP="0078575E">
      <w:pPr>
        <w:widowControl w:val="0"/>
        <w:tabs>
          <w:tab w:val="num" w:pos="142"/>
        </w:tabs>
        <w:suppressAutoHyphens/>
        <w:autoSpaceDN/>
        <w:spacing w:line="567" w:lineRule="exact"/>
        <w:jc w:val="both"/>
        <w:rPr>
          <w:kern w:val="1"/>
          <w:sz w:val="22"/>
          <w:szCs w:val="22"/>
          <w:lang w:eastAsia="zh-CN" w:bidi="en-US"/>
        </w:rPr>
      </w:pPr>
      <w:r w:rsidRPr="00D74CF1">
        <w:rPr>
          <w:kern w:val="1"/>
          <w:sz w:val="22"/>
          <w:szCs w:val="22"/>
          <w:lang w:eastAsia="zh-CN" w:bidi="en-US"/>
        </w:rPr>
        <w:t>La premessa fa parte integrante e sostanziale del presente atto.</w:t>
      </w:r>
    </w:p>
    <w:p w14:paraId="3F90397B" w14:textId="77777777" w:rsidR="0078575E" w:rsidRPr="00D74CF1" w:rsidRDefault="0078575E" w:rsidP="0078575E">
      <w:pPr>
        <w:widowControl w:val="0"/>
        <w:tabs>
          <w:tab w:val="num" w:pos="142"/>
        </w:tabs>
        <w:suppressAutoHyphens/>
        <w:autoSpaceDN/>
        <w:spacing w:line="567" w:lineRule="exact"/>
        <w:jc w:val="both"/>
        <w:rPr>
          <w:kern w:val="1"/>
          <w:sz w:val="22"/>
          <w:szCs w:val="22"/>
          <w:lang w:eastAsia="zh-CN" w:bidi="en-US"/>
        </w:rPr>
      </w:pPr>
      <w:r w:rsidRPr="00D74CF1">
        <w:rPr>
          <w:rFonts w:eastAsia="Andale Sans UI"/>
          <w:bCs/>
          <w:kern w:val="1"/>
          <w:sz w:val="22"/>
          <w:szCs w:val="22"/>
          <w:lang w:eastAsia="zh-CN" w:bidi="en-US"/>
        </w:rPr>
        <w:t xml:space="preserve">Analogamente, si hanno qui approvati dalle parti, tutti i documenti progettuali, approvati e quelli relativi alla procedura di affidamento qui richiamati, ancorché non materialmente allegati. </w:t>
      </w:r>
    </w:p>
    <w:p w14:paraId="1AF9E792" w14:textId="2ACF8BFD" w:rsidR="007A4A0F" w:rsidRDefault="0078575E" w:rsidP="007A4A0F">
      <w:pPr>
        <w:widowControl w:val="0"/>
        <w:tabs>
          <w:tab w:val="num" w:pos="142"/>
        </w:tabs>
        <w:suppressAutoHyphens/>
        <w:autoSpaceDN/>
        <w:spacing w:line="567" w:lineRule="exact"/>
        <w:jc w:val="center"/>
        <w:rPr>
          <w:rFonts w:eastAsia="Andale Sans UI"/>
          <w:b/>
          <w:bCs/>
          <w:kern w:val="1"/>
          <w:sz w:val="22"/>
          <w:szCs w:val="22"/>
          <w:lang w:eastAsia="zh-CN" w:bidi="en-US"/>
        </w:rPr>
      </w:pPr>
      <w:r w:rsidRPr="00D74CF1">
        <w:rPr>
          <w:rFonts w:eastAsia="Andale Sans UI"/>
          <w:b/>
          <w:bCs/>
          <w:kern w:val="1"/>
          <w:sz w:val="22"/>
          <w:szCs w:val="22"/>
          <w:lang w:eastAsia="zh-CN" w:bidi="en-US"/>
        </w:rPr>
        <w:t>Articolo 2 - (Oggetto dell</w:t>
      </w:r>
      <w:r w:rsidR="003218F4">
        <w:rPr>
          <w:rFonts w:eastAsia="Andale Sans UI"/>
          <w:b/>
          <w:bCs/>
          <w:kern w:val="1"/>
          <w:sz w:val="22"/>
          <w:szCs w:val="22"/>
          <w:lang w:eastAsia="zh-CN" w:bidi="en-US"/>
        </w:rPr>
        <w:t>’</w:t>
      </w:r>
      <w:r w:rsidRPr="00D74CF1">
        <w:rPr>
          <w:rFonts w:eastAsia="Andale Sans UI"/>
          <w:b/>
          <w:bCs/>
          <w:kern w:val="1"/>
          <w:sz w:val="22"/>
          <w:szCs w:val="22"/>
          <w:lang w:eastAsia="zh-CN" w:bidi="en-US"/>
        </w:rPr>
        <w:t>appalto)</w:t>
      </w:r>
    </w:p>
    <w:p w14:paraId="2F3150F0" w14:textId="79E71731" w:rsidR="0027649E" w:rsidRPr="00A5058B" w:rsidRDefault="0078575E" w:rsidP="007A4A0F">
      <w:pPr>
        <w:widowControl w:val="0"/>
        <w:tabs>
          <w:tab w:val="num" w:pos="142"/>
        </w:tabs>
        <w:suppressAutoHyphens/>
        <w:autoSpaceDN/>
        <w:spacing w:line="567" w:lineRule="exact"/>
        <w:jc w:val="both"/>
        <w:rPr>
          <w:rFonts w:eastAsia="Andale Sans UI"/>
          <w:kern w:val="1"/>
          <w:sz w:val="22"/>
          <w:szCs w:val="22"/>
          <w:lang w:eastAsia="zh-CN" w:bidi="en-US"/>
        </w:rPr>
      </w:pPr>
      <w:r w:rsidRPr="00D74CF1">
        <w:rPr>
          <w:sz w:val="22"/>
          <w:szCs w:val="22"/>
          <w:lang w:eastAsia="zh-CN"/>
        </w:rPr>
        <w:t>Il Comune, come sopra rappresentato, conferisce all</w:t>
      </w:r>
      <w:r w:rsidR="003218F4">
        <w:rPr>
          <w:sz w:val="22"/>
          <w:szCs w:val="22"/>
          <w:lang w:eastAsia="zh-CN"/>
        </w:rPr>
        <w:t>’</w:t>
      </w:r>
      <w:r w:rsidRPr="00D74CF1">
        <w:rPr>
          <w:sz w:val="22"/>
          <w:szCs w:val="22"/>
          <w:lang w:eastAsia="zh-CN"/>
        </w:rPr>
        <w:t xml:space="preserve">Appaltatore, che accetta </w:t>
      </w:r>
      <w:r w:rsidRPr="00D74CF1">
        <w:rPr>
          <w:rFonts w:eastAsia="Andale Sans UI"/>
          <w:kern w:val="1"/>
          <w:sz w:val="22"/>
          <w:szCs w:val="22"/>
          <w:lang w:eastAsia="zh-CN" w:bidi="en-US"/>
        </w:rPr>
        <w:t>senza riserve, l</w:t>
      </w:r>
      <w:r w:rsidR="003218F4">
        <w:rPr>
          <w:rFonts w:eastAsia="Andale Sans UI"/>
          <w:kern w:val="1"/>
          <w:sz w:val="22"/>
          <w:szCs w:val="22"/>
          <w:lang w:eastAsia="zh-CN" w:bidi="en-US"/>
        </w:rPr>
        <w:t>’</w:t>
      </w:r>
      <w:r w:rsidR="00DA31F7">
        <w:rPr>
          <w:rFonts w:eastAsia="Andale Sans UI"/>
          <w:kern w:val="1"/>
          <w:sz w:val="22"/>
          <w:szCs w:val="22"/>
          <w:lang w:eastAsia="zh-CN" w:bidi="en-US"/>
        </w:rPr>
        <w:t>appalto relativo a</w:t>
      </w:r>
      <w:r w:rsidR="006A27CD">
        <w:rPr>
          <w:rFonts w:eastAsia="Andale Sans UI"/>
          <w:kern w:val="1"/>
          <w:sz w:val="22"/>
          <w:szCs w:val="22"/>
          <w:lang w:eastAsia="zh-CN" w:bidi="en-US"/>
        </w:rPr>
        <w:t>ll’</w:t>
      </w:r>
      <w:r w:rsidR="006A27CD" w:rsidRPr="006A27CD">
        <w:rPr>
          <w:i/>
          <w:iCs/>
          <w:color w:val="00000A"/>
          <w:sz w:val="22"/>
          <w:szCs w:val="22"/>
        </w:rPr>
        <w:t>Accordo Quadro art. 59 D.lgs. 36/2023 per i lavori di Manutenzione ordinaria e pronto intervento degli edifici comunali e le strade, della segnaletica stradale del Comune di Striano per l’anno 2026</w:t>
      </w:r>
      <w:r w:rsidR="00665A1A">
        <w:rPr>
          <w:rFonts w:eastAsia="Andale Sans UI"/>
          <w:kern w:val="1"/>
          <w:sz w:val="22"/>
          <w:szCs w:val="22"/>
          <w:lang w:eastAsia="zh-CN" w:bidi="en-US"/>
        </w:rPr>
        <w:t>,</w:t>
      </w:r>
      <w:r w:rsidRPr="00D74CF1">
        <w:rPr>
          <w:rFonts w:eastAsia="Andale Sans UI"/>
          <w:i/>
          <w:iCs/>
          <w:kern w:val="1"/>
          <w:sz w:val="22"/>
          <w:szCs w:val="22"/>
          <w:lang w:eastAsia="zh-CN" w:bidi="en-US"/>
        </w:rPr>
        <w:t xml:space="preserve"> </w:t>
      </w:r>
      <w:r w:rsidRPr="00D74CF1">
        <w:rPr>
          <w:rFonts w:eastAsia="Andale Sans UI"/>
          <w:kern w:val="1"/>
          <w:sz w:val="22"/>
          <w:szCs w:val="22"/>
          <w:lang w:eastAsia="zh-CN" w:bidi="en-US"/>
        </w:rPr>
        <w:t xml:space="preserve">alle condizioni e </w:t>
      </w:r>
      <w:r w:rsidRPr="00D74CF1">
        <w:rPr>
          <w:rFonts w:eastAsia="Andale Sans UI"/>
          <w:kern w:val="1"/>
          <w:sz w:val="22"/>
          <w:szCs w:val="22"/>
          <w:lang w:eastAsia="zh-CN" w:bidi="en-US"/>
        </w:rPr>
        <w:lastRenderedPageBreak/>
        <w:t>modalità di cui al presente contratto</w:t>
      </w:r>
      <w:r w:rsidR="00331C2A" w:rsidRPr="00A5058B">
        <w:rPr>
          <w:rFonts w:eastAsia="Andale Sans UI"/>
          <w:kern w:val="1"/>
          <w:sz w:val="22"/>
          <w:szCs w:val="22"/>
          <w:lang w:eastAsia="zh-CN" w:bidi="en-US"/>
        </w:rPr>
        <w:t>.</w:t>
      </w:r>
    </w:p>
    <w:p w14:paraId="22AB571F" w14:textId="58ACDCB4" w:rsidR="0078575E" w:rsidRPr="00D74CF1" w:rsidRDefault="0027649E" w:rsidP="007A4A0F">
      <w:pPr>
        <w:widowControl w:val="0"/>
        <w:tabs>
          <w:tab w:val="num" w:pos="142"/>
        </w:tabs>
        <w:suppressAutoHyphens/>
        <w:autoSpaceDN/>
        <w:spacing w:line="567" w:lineRule="exact"/>
        <w:jc w:val="both"/>
        <w:rPr>
          <w:rFonts w:eastAsia="Andale Sans UI"/>
          <w:kern w:val="1"/>
          <w:sz w:val="22"/>
          <w:szCs w:val="22"/>
          <w:lang w:eastAsia="zh-CN" w:bidi="en-US"/>
        </w:rPr>
      </w:pPr>
      <w:r>
        <w:rPr>
          <w:rFonts w:eastAsia="Andale Sans UI"/>
          <w:kern w:val="1"/>
          <w:sz w:val="22"/>
          <w:szCs w:val="22"/>
          <w:lang w:eastAsia="zh-CN" w:bidi="en-US"/>
        </w:rPr>
        <w:t>Il progetto</w:t>
      </w:r>
      <w:r w:rsidR="00A5058B">
        <w:rPr>
          <w:rFonts w:eastAsia="Andale Sans UI"/>
          <w:kern w:val="1"/>
          <w:sz w:val="22"/>
          <w:szCs w:val="22"/>
          <w:lang w:eastAsia="zh-CN" w:bidi="en-US"/>
        </w:rPr>
        <w:t xml:space="preserve"> esecutivo</w:t>
      </w:r>
      <w:r w:rsidR="0078575E" w:rsidRPr="00D74CF1">
        <w:rPr>
          <w:rFonts w:eastAsia="Andale Sans UI"/>
          <w:kern w:val="1"/>
          <w:sz w:val="22"/>
          <w:szCs w:val="22"/>
          <w:lang w:eastAsia="zh-CN" w:bidi="en-US"/>
        </w:rPr>
        <w:t>, che l</w:t>
      </w:r>
      <w:r w:rsidR="003218F4">
        <w:rPr>
          <w:rFonts w:eastAsia="Andale Sans UI"/>
          <w:kern w:val="1"/>
          <w:sz w:val="22"/>
          <w:szCs w:val="22"/>
          <w:lang w:eastAsia="zh-CN" w:bidi="en-US"/>
        </w:rPr>
        <w:t>’</w:t>
      </w:r>
      <w:r w:rsidR="0078575E" w:rsidRPr="00D74CF1">
        <w:rPr>
          <w:rFonts w:eastAsia="Andale Sans UI"/>
          <w:kern w:val="1"/>
          <w:sz w:val="22"/>
          <w:szCs w:val="22"/>
          <w:lang w:eastAsia="zh-CN" w:bidi="en-US"/>
        </w:rPr>
        <w:t>Appaltatore dichiara di conoscere, è composto dagli elaborati che si intendono facenti parte integrante del presente contratto anche se non allegati ai fini della registrazione</w:t>
      </w:r>
      <w:r w:rsidR="006A27CD">
        <w:rPr>
          <w:rFonts w:eastAsia="Andale Sans UI"/>
          <w:kern w:val="1"/>
          <w:sz w:val="22"/>
          <w:szCs w:val="22"/>
          <w:lang w:eastAsia="zh-CN" w:bidi="en-US"/>
        </w:rPr>
        <w:t>.</w:t>
      </w:r>
    </w:p>
    <w:p w14:paraId="7C337764" w14:textId="1E1F618F" w:rsidR="0078575E" w:rsidRPr="00D74CF1" w:rsidRDefault="0078575E" w:rsidP="00F3610F">
      <w:pPr>
        <w:widowControl w:val="0"/>
        <w:tabs>
          <w:tab w:val="num" w:pos="142"/>
        </w:tabs>
        <w:suppressAutoHyphens/>
        <w:autoSpaceDN/>
        <w:spacing w:line="567" w:lineRule="exact"/>
        <w:jc w:val="center"/>
        <w:rPr>
          <w:rFonts w:eastAsia="Andale Sans UI"/>
          <w:kern w:val="1"/>
          <w:sz w:val="22"/>
          <w:szCs w:val="22"/>
          <w:lang w:eastAsia="zh-CN" w:bidi="en-US"/>
        </w:rPr>
      </w:pPr>
      <w:r w:rsidRPr="00D74CF1">
        <w:rPr>
          <w:rFonts w:eastAsia="Andale Sans UI"/>
          <w:b/>
          <w:bCs/>
          <w:kern w:val="1"/>
          <w:sz w:val="22"/>
          <w:szCs w:val="22"/>
          <w:lang w:eastAsia="zh-CN" w:bidi="en-US"/>
        </w:rPr>
        <w:t>Articolo 3 (Termine per l</w:t>
      </w:r>
      <w:r w:rsidR="003218F4">
        <w:rPr>
          <w:rFonts w:eastAsia="Andale Sans UI"/>
          <w:b/>
          <w:bCs/>
          <w:kern w:val="1"/>
          <w:sz w:val="22"/>
          <w:szCs w:val="22"/>
          <w:lang w:eastAsia="zh-CN" w:bidi="en-US"/>
        </w:rPr>
        <w:t>’</w:t>
      </w:r>
      <w:r w:rsidRPr="00D74CF1">
        <w:rPr>
          <w:rFonts w:eastAsia="Andale Sans UI"/>
          <w:b/>
          <w:bCs/>
          <w:kern w:val="1"/>
          <w:sz w:val="22"/>
          <w:szCs w:val="22"/>
          <w:lang w:eastAsia="zh-CN" w:bidi="en-US"/>
        </w:rPr>
        <w:t>ultimazione dei lavori e penali)</w:t>
      </w:r>
    </w:p>
    <w:p w14:paraId="5D783CC6" w14:textId="4426AF12" w:rsidR="0078575E" w:rsidRPr="00D74CF1" w:rsidRDefault="0078575E" w:rsidP="0078575E">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Il tempo uti</w:t>
      </w:r>
      <w:r w:rsidR="00A43A6E">
        <w:rPr>
          <w:rFonts w:eastAsia="Andale Sans UI"/>
          <w:kern w:val="1"/>
          <w:sz w:val="22"/>
          <w:szCs w:val="22"/>
          <w:lang w:eastAsia="zh-CN" w:bidi="en-US"/>
        </w:rPr>
        <w:t>le per l</w:t>
      </w:r>
      <w:r w:rsidR="003218F4">
        <w:rPr>
          <w:rFonts w:eastAsia="Andale Sans UI"/>
          <w:kern w:val="1"/>
          <w:sz w:val="22"/>
          <w:szCs w:val="22"/>
          <w:lang w:eastAsia="zh-CN" w:bidi="en-US"/>
        </w:rPr>
        <w:t>’</w:t>
      </w:r>
      <w:r w:rsidR="00A43A6E">
        <w:rPr>
          <w:rFonts w:eastAsia="Andale Sans UI"/>
          <w:kern w:val="1"/>
          <w:sz w:val="22"/>
          <w:szCs w:val="22"/>
          <w:lang w:eastAsia="zh-CN" w:bidi="en-US"/>
        </w:rPr>
        <w:t xml:space="preserve">ultimazione dei lavori </w:t>
      </w:r>
      <w:r w:rsidRPr="00D74CF1">
        <w:rPr>
          <w:rFonts w:eastAsia="Andale Sans UI"/>
          <w:kern w:val="1"/>
          <w:sz w:val="22"/>
          <w:szCs w:val="22"/>
          <w:lang w:eastAsia="zh-CN" w:bidi="en-US"/>
        </w:rPr>
        <w:t xml:space="preserve">è fissato </w:t>
      </w:r>
      <w:r w:rsidRPr="00D42E0B">
        <w:rPr>
          <w:rFonts w:eastAsia="Andale Sans UI"/>
          <w:kern w:val="1"/>
          <w:sz w:val="22"/>
          <w:szCs w:val="22"/>
          <w:lang w:eastAsia="zh-CN" w:bidi="en-US"/>
        </w:rPr>
        <w:t xml:space="preserve">in </w:t>
      </w:r>
      <w:r w:rsidR="006A27CD">
        <w:rPr>
          <w:rFonts w:eastAsia="Andale Sans UI"/>
          <w:b/>
          <w:bCs/>
          <w:kern w:val="1"/>
          <w:sz w:val="22"/>
          <w:szCs w:val="22"/>
          <w:lang w:eastAsia="zh-CN" w:bidi="en-US"/>
        </w:rPr>
        <w:t>365</w:t>
      </w:r>
      <w:r w:rsidRPr="00D42E0B">
        <w:rPr>
          <w:rFonts w:eastAsia="Andale Sans UI"/>
          <w:b/>
          <w:bCs/>
          <w:kern w:val="1"/>
          <w:sz w:val="22"/>
          <w:szCs w:val="22"/>
          <w:lang w:eastAsia="zh-CN" w:bidi="en-US"/>
        </w:rPr>
        <w:t xml:space="preserve"> (</w:t>
      </w:r>
      <w:r w:rsidR="006A27CD">
        <w:rPr>
          <w:rFonts w:eastAsia="Andale Sans UI"/>
          <w:b/>
          <w:bCs/>
          <w:kern w:val="1"/>
          <w:sz w:val="22"/>
          <w:szCs w:val="22"/>
          <w:lang w:eastAsia="zh-CN" w:bidi="en-US"/>
        </w:rPr>
        <w:t>trecentosessantacinque</w:t>
      </w:r>
      <w:r w:rsidR="00523BB8" w:rsidRPr="00D42E0B">
        <w:rPr>
          <w:rFonts w:eastAsia="Andale Sans UI"/>
          <w:b/>
          <w:bCs/>
          <w:kern w:val="1"/>
          <w:sz w:val="22"/>
          <w:szCs w:val="22"/>
          <w:lang w:eastAsia="zh-CN" w:bidi="en-US"/>
        </w:rPr>
        <w:t>)</w:t>
      </w:r>
      <w:r w:rsidRPr="00D42E0B">
        <w:rPr>
          <w:rFonts w:eastAsia="Andale Sans UI"/>
          <w:kern w:val="1"/>
          <w:sz w:val="22"/>
          <w:szCs w:val="22"/>
          <w:lang w:eastAsia="zh-CN" w:bidi="en-US"/>
        </w:rPr>
        <w:t xml:space="preserve"> giorni</w:t>
      </w:r>
      <w:r w:rsidRPr="00D74CF1">
        <w:rPr>
          <w:rFonts w:eastAsia="Andale Sans UI"/>
          <w:kern w:val="1"/>
          <w:sz w:val="22"/>
          <w:szCs w:val="22"/>
          <w:lang w:eastAsia="zh-CN" w:bidi="en-US"/>
        </w:rPr>
        <w:t xml:space="preserve"> naturali e consecutivi, congrui e indispensabili;</w:t>
      </w:r>
    </w:p>
    <w:p w14:paraId="68C06519" w14:textId="68DA0AAB" w:rsidR="0078575E" w:rsidRPr="00261AC0" w:rsidRDefault="0078575E" w:rsidP="004963C2">
      <w:pPr>
        <w:widowControl w:val="0"/>
        <w:tabs>
          <w:tab w:val="left" w:pos="-426"/>
        </w:tabs>
        <w:suppressAutoHyphens/>
        <w:autoSpaceDN/>
        <w:spacing w:line="567" w:lineRule="exact"/>
        <w:jc w:val="both"/>
        <w:rPr>
          <w:rFonts w:eastAsia="Andale Sans UI"/>
          <w:kern w:val="1"/>
          <w:sz w:val="22"/>
          <w:szCs w:val="22"/>
          <w:lang w:eastAsia="zh-CN" w:bidi="en-US"/>
        </w:rPr>
      </w:pPr>
      <w:r w:rsidRPr="004963C2">
        <w:rPr>
          <w:rFonts w:eastAsia="Andale Sans UI"/>
          <w:kern w:val="1"/>
          <w:sz w:val="22"/>
          <w:szCs w:val="22"/>
          <w:lang w:eastAsia="zh-CN" w:bidi="en-US"/>
        </w:rPr>
        <w:t>In caso di mancato rispetto del termine stabilito per l</w:t>
      </w:r>
      <w:r w:rsidR="003218F4">
        <w:rPr>
          <w:rFonts w:eastAsia="Andale Sans UI"/>
          <w:kern w:val="1"/>
          <w:sz w:val="22"/>
          <w:szCs w:val="22"/>
          <w:lang w:eastAsia="zh-CN" w:bidi="en-US"/>
        </w:rPr>
        <w:t>’</w:t>
      </w:r>
      <w:r w:rsidR="00261AC0">
        <w:rPr>
          <w:rFonts w:eastAsia="Andale Sans UI"/>
          <w:kern w:val="1"/>
          <w:sz w:val="22"/>
          <w:szCs w:val="22"/>
          <w:lang w:eastAsia="zh-CN" w:bidi="en-US"/>
        </w:rPr>
        <w:t xml:space="preserve">ultimazione dei lavori, saranno applicate le penali come previste </w:t>
      </w:r>
      <w:r w:rsidR="00CA1A2D">
        <w:rPr>
          <w:rFonts w:eastAsia="Andale Sans UI"/>
          <w:kern w:val="1"/>
          <w:sz w:val="22"/>
          <w:szCs w:val="22"/>
          <w:lang w:eastAsia="zh-CN" w:bidi="en-US"/>
        </w:rPr>
        <w:t>dal Capitolato Speciale di Appalto.</w:t>
      </w:r>
    </w:p>
    <w:p w14:paraId="37F362DF" w14:textId="2A9E91DE" w:rsidR="0078575E" w:rsidRPr="00D74CF1" w:rsidRDefault="0078575E" w:rsidP="0078575E">
      <w:pPr>
        <w:widowControl w:val="0"/>
        <w:tabs>
          <w:tab w:val="num" w:pos="142"/>
        </w:tabs>
        <w:suppressAutoHyphens/>
        <w:autoSpaceDN/>
        <w:spacing w:line="567" w:lineRule="exact"/>
        <w:jc w:val="center"/>
        <w:rPr>
          <w:rFonts w:eastAsia="Andale Sans UI"/>
          <w:kern w:val="1"/>
          <w:sz w:val="22"/>
          <w:szCs w:val="22"/>
          <w:lang w:eastAsia="zh-CN" w:bidi="en-US"/>
        </w:rPr>
      </w:pPr>
      <w:r w:rsidRPr="00D74CF1">
        <w:rPr>
          <w:rFonts w:eastAsia="Andale Sans UI"/>
          <w:b/>
          <w:bCs/>
          <w:kern w:val="1"/>
          <w:sz w:val="22"/>
          <w:szCs w:val="22"/>
          <w:lang w:eastAsia="zh-CN" w:bidi="en-US"/>
        </w:rPr>
        <w:t>Articolo 4 - (Corrispettivo dell</w:t>
      </w:r>
      <w:r w:rsidR="003218F4">
        <w:rPr>
          <w:rFonts w:eastAsia="Andale Sans UI"/>
          <w:b/>
          <w:bCs/>
          <w:kern w:val="1"/>
          <w:sz w:val="22"/>
          <w:szCs w:val="22"/>
          <w:lang w:eastAsia="zh-CN" w:bidi="en-US"/>
        </w:rPr>
        <w:t>’</w:t>
      </w:r>
      <w:r w:rsidRPr="00D74CF1">
        <w:rPr>
          <w:rFonts w:eastAsia="Andale Sans UI"/>
          <w:b/>
          <w:bCs/>
          <w:kern w:val="1"/>
          <w:sz w:val="22"/>
          <w:szCs w:val="22"/>
          <w:lang w:eastAsia="zh-CN" w:bidi="en-US"/>
        </w:rPr>
        <w:t>appalto e modalità di pagamento)</w:t>
      </w:r>
    </w:p>
    <w:p w14:paraId="0F24E958" w14:textId="4F8660B9" w:rsidR="0078575E" w:rsidRPr="00D74CF1" w:rsidRDefault="0078575E" w:rsidP="0078575E">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Il corrispettivo dovuto dal Comune all</w:t>
      </w:r>
      <w:r w:rsidR="003218F4">
        <w:rPr>
          <w:rFonts w:eastAsia="Andale Sans UI"/>
          <w:kern w:val="1"/>
          <w:sz w:val="22"/>
          <w:szCs w:val="22"/>
          <w:lang w:eastAsia="zh-CN" w:bidi="en-US"/>
        </w:rPr>
        <w:t>’</w:t>
      </w:r>
      <w:r w:rsidRPr="00D74CF1">
        <w:rPr>
          <w:rFonts w:eastAsia="Andale Sans UI"/>
          <w:kern w:val="1"/>
          <w:sz w:val="22"/>
          <w:szCs w:val="22"/>
          <w:lang w:eastAsia="zh-CN" w:bidi="en-US"/>
        </w:rPr>
        <w:t>Appaltatore per il pieno e perfetto adempimento del prese</w:t>
      </w:r>
      <w:r w:rsidR="00C704F2">
        <w:rPr>
          <w:rFonts w:eastAsia="Andale Sans UI"/>
          <w:kern w:val="1"/>
          <w:sz w:val="22"/>
          <w:szCs w:val="22"/>
          <w:lang w:eastAsia="zh-CN" w:bidi="en-US"/>
        </w:rPr>
        <w:t>nte contratto è fissato in euro</w:t>
      </w:r>
      <w:r w:rsidRPr="00D74CF1">
        <w:rPr>
          <w:rFonts w:eastAsia="Andale Sans UI"/>
          <w:kern w:val="1"/>
          <w:sz w:val="22"/>
          <w:szCs w:val="22"/>
          <w:lang w:eastAsia="zh-CN" w:bidi="en-US"/>
        </w:rPr>
        <w:t xml:space="preserve"> </w:t>
      </w:r>
      <w:r w:rsidR="006A27CD">
        <w:rPr>
          <w:rFonts w:eastAsia="Andale Sans UI"/>
          <w:b/>
          <w:kern w:val="1"/>
          <w:sz w:val="22"/>
          <w:szCs w:val="22"/>
          <w:lang w:eastAsia="zh-CN" w:bidi="en-US"/>
        </w:rPr>
        <w:t>65</w:t>
      </w:r>
      <w:r w:rsidR="0094347C" w:rsidRPr="0094347C">
        <w:rPr>
          <w:rFonts w:eastAsia="Andale Sans UI"/>
          <w:b/>
          <w:kern w:val="1"/>
          <w:sz w:val="22"/>
          <w:szCs w:val="22"/>
          <w:lang w:eastAsia="zh-CN" w:bidi="en-US"/>
        </w:rPr>
        <w:t>.</w:t>
      </w:r>
      <w:r w:rsidR="006A27CD">
        <w:rPr>
          <w:rFonts w:eastAsia="Andale Sans UI"/>
          <w:b/>
          <w:kern w:val="1"/>
          <w:sz w:val="22"/>
          <w:szCs w:val="22"/>
          <w:lang w:eastAsia="zh-CN" w:bidi="en-US"/>
        </w:rPr>
        <w:t>000</w:t>
      </w:r>
      <w:r w:rsidR="0094347C" w:rsidRPr="0094347C">
        <w:rPr>
          <w:rFonts w:eastAsia="Andale Sans UI"/>
          <w:b/>
          <w:kern w:val="1"/>
          <w:sz w:val="22"/>
          <w:szCs w:val="22"/>
          <w:lang w:eastAsia="zh-CN" w:bidi="en-US"/>
        </w:rPr>
        <w:t>,</w:t>
      </w:r>
      <w:r w:rsidR="006A27CD">
        <w:rPr>
          <w:rFonts w:eastAsia="Andale Sans UI"/>
          <w:b/>
          <w:kern w:val="1"/>
          <w:sz w:val="22"/>
          <w:szCs w:val="22"/>
          <w:lang w:eastAsia="zh-CN" w:bidi="en-US"/>
        </w:rPr>
        <w:t>00</w:t>
      </w:r>
      <w:r w:rsidR="008E1D57">
        <w:rPr>
          <w:rFonts w:eastAsia="Andale Sans UI"/>
          <w:b/>
          <w:kern w:val="1"/>
          <w:sz w:val="22"/>
          <w:szCs w:val="22"/>
          <w:lang w:eastAsia="zh-CN" w:bidi="en-US"/>
        </w:rPr>
        <w:t xml:space="preserve"> </w:t>
      </w:r>
      <w:r w:rsidR="0094347C" w:rsidRPr="0094347C">
        <w:rPr>
          <w:rFonts w:eastAsia="Andale Sans UI"/>
          <w:b/>
          <w:kern w:val="1"/>
          <w:sz w:val="22"/>
          <w:szCs w:val="22"/>
          <w:lang w:eastAsia="zh-CN" w:bidi="en-US"/>
        </w:rPr>
        <w:t xml:space="preserve">(euro </w:t>
      </w:r>
      <w:r w:rsidR="006A27CD">
        <w:rPr>
          <w:rFonts w:eastAsia="Andale Sans UI"/>
          <w:b/>
          <w:kern w:val="1"/>
          <w:sz w:val="22"/>
          <w:szCs w:val="22"/>
          <w:lang w:eastAsia="zh-CN" w:bidi="en-US"/>
        </w:rPr>
        <w:t>sessantacinquemila</w:t>
      </w:r>
      <w:r w:rsidR="0094347C">
        <w:rPr>
          <w:rFonts w:eastAsia="Andale Sans UI"/>
          <w:b/>
          <w:kern w:val="1"/>
          <w:sz w:val="22"/>
          <w:szCs w:val="22"/>
          <w:lang w:eastAsia="zh-CN" w:bidi="en-US"/>
        </w:rPr>
        <w:t>/</w:t>
      </w:r>
      <w:r w:rsidR="006A27CD">
        <w:rPr>
          <w:rFonts w:eastAsia="Andale Sans UI"/>
          <w:b/>
          <w:kern w:val="1"/>
          <w:sz w:val="22"/>
          <w:szCs w:val="22"/>
          <w:lang w:eastAsia="zh-CN" w:bidi="en-US"/>
        </w:rPr>
        <w:t>00</w:t>
      </w:r>
      <w:r w:rsidR="0094347C">
        <w:rPr>
          <w:rFonts w:eastAsia="Andale Sans UI"/>
          <w:b/>
          <w:kern w:val="1"/>
          <w:sz w:val="22"/>
          <w:szCs w:val="22"/>
          <w:lang w:eastAsia="zh-CN" w:bidi="en-US"/>
        </w:rPr>
        <w:t>)</w:t>
      </w:r>
      <w:r w:rsidR="008E1D57">
        <w:rPr>
          <w:rFonts w:eastAsia="Andale Sans UI"/>
          <w:b/>
          <w:kern w:val="1"/>
          <w:sz w:val="22"/>
          <w:szCs w:val="22"/>
          <w:lang w:eastAsia="zh-CN" w:bidi="en-US"/>
        </w:rPr>
        <w:t xml:space="preserve"> </w:t>
      </w:r>
      <w:r w:rsidR="008E1D57" w:rsidRPr="008E1D57">
        <w:rPr>
          <w:rFonts w:eastAsia="Andale Sans UI"/>
          <w:bCs/>
          <w:kern w:val="1"/>
          <w:sz w:val="22"/>
          <w:szCs w:val="22"/>
          <w:lang w:eastAsia="zh-CN" w:bidi="en-US"/>
        </w:rPr>
        <w:t>(di cui € 50.000,00 per lavori e forniture € 2.000,00 oneri per la sicurezza oltre € 13.000,00 compreso oneri per la sicurezza, per proroga tecnica)</w:t>
      </w:r>
      <w:r w:rsidR="0094347C">
        <w:rPr>
          <w:rFonts w:eastAsia="Andale Sans UI"/>
          <w:b/>
          <w:kern w:val="1"/>
          <w:sz w:val="22"/>
          <w:szCs w:val="22"/>
          <w:lang w:eastAsia="zh-CN" w:bidi="en-US"/>
        </w:rPr>
        <w:t xml:space="preserve"> </w:t>
      </w:r>
      <w:r w:rsidR="00E25029" w:rsidRPr="00E25029">
        <w:rPr>
          <w:rFonts w:eastAsia="Andale Sans UI"/>
          <w:b/>
          <w:kern w:val="1"/>
          <w:sz w:val="22"/>
          <w:szCs w:val="22"/>
          <w:lang w:eastAsia="zh-CN" w:bidi="en-US"/>
        </w:rPr>
        <w:t>compreso oneri per la sicurezza ed oltre IVA</w:t>
      </w:r>
      <w:r w:rsidR="00E25029">
        <w:rPr>
          <w:rFonts w:eastAsia="Andale Sans UI"/>
          <w:b/>
          <w:kern w:val="1"/>
          <w:sz w:val="22"/>
          <w:szCs w:val="22"/>
          <w:lang w:eastAsia="zh-CN" w:bidi="en-US"/>
        </w:rPr>
        <w:t xml:space="preserve"> al 10% </w:t>
      </w:r>
      <w:r w:rsidRPr="00D74CF1">
        <w:rPr>
          <w:rFonts w:eastAsia="Andale Sans UI"/>
          <w:kern w:val="1"/>
          <w:sz w:val="22"/>
          <w:szCs w:val="22"/>
          <w:lang w:eastAsia="zh-CN" w:bidi="en-US"/>
        </w:rPr>
        <w:t>ai sensi dell</w:t>
      </w:r>
      <w:r w:rsidR="003218F4">
        <w:rPr>
          <w:rFonts w:eastAsia="Andale Sans UI"/>
          <w:kern w:val="1"/>
          <w:sz w:val="22"/>
          <w:szCs w:val="22"/>
          <w:lang w:eastAsia="zh-CN" w:bidi="en-US"/>
        </w:rPr>
        <w:t>’</w:t>
      </w:r>
      <w:r w:rsidRPr="00D74CF1">
        <w:rPr>
          <w:rFonts w:eastAsia="Andale Sans UI"/>
          <w:kern w:val="1"/>
          <w:sz w:val="22"/>
          <w:szCs w:val="22"/>
          <w:lang w:eastAsia="zh-CN" w:bidi="en-US"/>
        </w:rPr>
        <w:t>art. 1, co. 629 L</w:t>
      </w:r>
      <w:r w:rsidR="00C704F2">
        <w:rPr>
          <w:rFonts w:eastAsia="Andale Sans UI"/>
          <w:kern w:val="1"/>
          <w:sz w:val="22"/>
          <w:szCs w:val="22"/>
          <w:lang w:eastAsia="zh-CN" w:bidi="en-US"/>
        </w:rPr>
        <w:t>. n. 190/2014, sarà versata dal</w:t>
      </w:r>
      <w:r w:rsidRPr="00D74CF1">
        <w:rPr>
          <w:rFonts w:eastAsia="Andale Sans UI"/>
          <w:kern w:val="1"/>
          <w:sz w:val="22"/>
          <w:szCs w:val="22"/>
          <w:lang w:eastAsia="zh-CN" w:bidi="en-US"/>
        </w:rPr>
        <w:t>la Stazione Appaltante direttamente all</w:t>
      </w:r>
      <w:r w:rsidR="003218F4">
        <w:rPr>
          <w:rFonts w:eastAsia="Andale Sans UI"/>
          <w:kern w:val="1"/>
          <w:sz w:val="22"/>
          <w:szCs w:val="22"/>
          <w:lang w:eastAsia="zh-CN" w:bidi="en-US"/>
        </w:rPr>
        <w:t>’</w:t>
      </w:r>
      <w:r w:rsidRPr="00D74CF1">
        <w:rPr>
          <w:rFonts w:eastAsia="Andale Sans UI"/>
          <w:kern w:val="1"/>
          <w:sz w:val="22"/>
          <w:szCs w:val="22"/>
          <w:lang w:eastAsia="zh-CN" w:bidi="en-US"/>
        </w:rPr>
        <w:t>Erario nei termini e secondo le modalità di cui al Decreto del Ministero dell</w:t>
      </w:r>
      <w:r w:rsidR="003218F4">
        <w:rPr>
          <w:rFonts w:eastAsia="Andale Sans UI"/>
          <w:kern w:val="1"/>
          <w:sz w:val="22"/>
          <w:szCs w:val="22"/>
          <w:lang w:eastAsia="zh-CN" w:bidi="en-US"/>
        </w:rPr>
        <w:t>’</w:t>
      </w:r>
      <w:r w:rsidRPr="00D74CF1">
        <w:rPr>
          <w:rFonts w:eastAsia="Andale Sans UI"/>
          <w:kern w:val="1"/>
          <w:sz w:val="22"/>
          <w:szCs w:val="22"/>
          <w:lang w:eastAsia="zh-CN" w:bidi="en-US"/>
        </w:rPr>
        <w:t>Economia e delle Finanze del 23 gennaio 2015.</w:t>
      </w:r>
    </w:p>
    <w:p w14:paraId="161890C4" w14:textId="77777777" w:rsidR="0078575E" w:rsidRPr="00D74CF1" w:rsidRDefault="0078575E" w:rsidP="0078575E">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I pagamenti saranno effettuati al netto del ribasso e delle ritenute di legge, oltre IVA, e comprensivi della relativa quota degli oneri della sicurezza inclusi.</w:t>
      </w:r>
    </w:p>
    <w:p w14:paraId="477660BB" w14:textId="359F3490" w:rsidR="0078575E" w:rsidRDefault="0078575E" w:rsidP="005834FD">
      <w:pPr>
        <w:widowControl w:val="0"/>
        <w:tabs>
          <w:tab w:val="num" w:pos="142"/>
        </w:tabs>
        <w:suppressAutoHyphens/>
        <w:autoSpaceDN/>
        <w:spacing w:line="567" w:lineRule="exact"/>
        <w:jc w:val="center"/>
        <w:rPr>
          <w:rFonts w:eastAsia="Andale Sans UI"/>
          <w:b/>
          <w:bCs/>
          <w:kern w:val="1"/>
          <w:sz w:val="22"/>
          <w:szCs w:val="22"/>
          <w:lang w:eastAsia="zh-CN" w:bidi="en-US"/>
        </w:rPr>
      </w:pPr>
      <w:r w:rsidRPr="00D74CF1">
        <w:rPr>
          <w:rFonts w:eastAsia="Andale Sans UI"/>
          <w:b/>
          <w:bCs/>
          <w:kern w:val="1"/>
          <w:sz w:val="22"/>
          <w:szCs w:val="22"/>
          <w:lang w:eastAsia="zh-CN" w:bidi="en-US"/>
        </w:rPr>
        <w:t>Art. 5 - (Tracciabilità dei flussi)</w:t>
      </w:r>
    </w:p>
    <w:p w14:paraId="3E9E81AF" w14:textId="77777777" w:rsidR="005834FD" w:rsidRDefault="0078575E" w:rsidP="0078575E">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L</w:t>
      </w:r>
      <w:r w:rsidR="003218F4">
        <w:rPr>
          <w:rFonts w:eastAsia="Andale Sans UI"/>
          <w:kern w:val="1"/>
          <w:sz w:val="22"/>
          <w:szCs w:val="22"/>
          <w:lang w:eastAsia="zh-CN" w:bidi="en-US"/>
        </w:rPr>
        <w:t>’</w:t>
      </w:r>
      <w:r w:rsidRPr="00D74CF1">
        <w:rPr>
          <w:rFonts w:eastAsia="Andale Sans UI"/>
          <w:kern w:val="1"/>
          <w:sz w:val="22"/>
          <w:szCs w:val="22"/>
          <w:lang w:eastAsia="zh-CN" w:bidi="en-US"/>
        </w:rPr>
        <w:t>appaltatore assume tutti gli obblighi di tracciabilità dei flussi finanziari di cui all</w:t>
      </w:r>
      <w:r w:rsidR="003218F4">
        <w:rPr>
          <w:rFonts w:eastAsia="Andale Sans UI"/>
          <w:kern w:val="1"/>
          <w:sz w:val="22"/>
          <w:szCs w:val="22"/>
          <w:lang w:eastAsia="zh-CN" w:bidi="en-US"/>
        </w:rPr>
        <w:t>’</w:t>
      </w:r>
      <w:r w:rsidRPr="00D74CF1">
        <w:rPr>
          <w:rFonts w:eastAsia="Andale Sans UI"/>
          <w:kern w:val="1"/>
          <w:sz w:val="22"/>
          <w:szCs w:val="22"/>
          <w:lang w:eastAsia="zh-CN" w:bidi="en-US"/>
        </w:rPr>
        <w:t xml:space="preserve">art. </w:t>
      </w:r>
    </w:p>
    <w:p w14:paraId="51DD5B34" w14:textId="77777777" w:rsidR="00A5058B" w:rsidRDefault="0078575E" w:rsidP="00A5058B">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3 della legge 13 agosto 2010 n. 136 e successive modifiche.</w:t>
      </w:r>
    </w:p>
    <w:p w14:paraId="356B7CF1" w14:textId="13C4FF9F" w:rsidR="001C742D" w:rsidRPr="00A5058B" w:rsidRDefault="0078575E" w:rsidP="00A5058B">
      <w:pPr>
        <w:widowControl w:val="0"/>
        <w:tabs>
          <w:tab w:val="num" w:pos="142"/>
        </w:tabs>
        <w:suppressAutoHyphens/>
        <w:autoSpaceDN/>
        <w:spacing w:line="567" w:lineRule="exact"/>
        <w:jc w:val="both"/>
        <w:rPr>
          <w:rFonts w:eastAsia="Andale Sans UI"/>
          <w:kern w:val="1"/>
          <w:sz w:val="22"/>
          <w:szCs w:val="22"/>
          <w:lang w:eastAsia="zh-CN" w:bidi="en-US"/>
        </w:rPr>
      </w:pPr>
      <w:r w:rsidRPr="00D74CF1">
        <w:rPr>
          <w:sz w:val="22"/>
          <w:szCs w:val="22"/>
          <w:lang w:eastAsia="zh-CN"/>
        </w:rPr>
        <w:t>L</w:t>
      </w:r>
      <w:r w:rsidR="003218F4">
        <w:rPr>
          <w:sz w:val="22"/>
          <w:szCs w:val="22"/>
          <w:lang w:eastAsia="zh-CN"/>
        </w:rPr>
        <w:t>’</w:t>
      </w:r>
      <w:r w:rsidRPr="00D74CF1">
        <w:rPr>
          <w:sz w:val="22"/>
          <w:szCs w:val="22"/>
          <w:lang w:eastAsia="zh-CN"/>
        </w:rPr>
        <w:t>appaltatore si impegna a dare immediata comunicazione al Comune e alla Prefettura</w:t>
      </w:r>
      <w:r w:rsidR="002F0041" w:rsidRPr="00D74CF1">
        <w:rPr>
          <w:sz w:val="22"/>
          <w:szCs w:val="22"/>
          <w:lang w:eastAsia="zh-CN"/>
        </w:rPr>
        <w:t xml:space="preserve"> - </w:t>
      </w:r>
      <w:r w:rsidRPr="00D74CF1">
        <w:rPr>
          <w:sz w:val="22"/>
          <w:szCs w:val="22"/>
          <w:lang w:eastAsia="zh-CN"/>
        </w:rPr>
        <w:t>Ufficio Territoriale del Governo di Napoli della notizia dell</w:t>
      </w:r>
      <w:r w:rsidR="003218F4">
        <w:rPr>
          <w:sz w:val="22"/>
          <w:szCs w:val="22"/>
          <w:lang w:eastAsia="zh-CN"/>
        </w:rPr>
        <w:t>’</w:t>
      </w:r>
      <w:r w:rsidRPr="00D74CF1">
        <w:rPr>
          <w:sz w:val="22"/>
          <w:szCs w:val="22"/>
          <w:lang w:eastAsia="zh-CN"/>
        </w:rPr>
        <w:t xml:space="preserve">inadempimento della </w:t>
      </w:r>
      <w:r w:rsidRPr="00D74CF1">
        <w:rPr>
          <w:sz w:val="22"/>
          <w:szCs w:val="22"/>
          <w:lang w:eastAsia="zh-CN"/>
        </w:rPr>
        <w:lastRenderedPageBreak/>
        <w:t>propria controparte agli obblighi di tracciabilità finanziaria. Ai fini della tracciabilità</w:t>
      </w:r>
      <w:r w:rsidR="008E1D57">
        <w:rPr>
          <w:sz w:val="22"/>
          <w:szCs w:val="22"/>
          <w:lang w:eastAsia="zh-CN"/>
        </w:rPr>
        <w:t xml:space="preserve"> </w:t>
      </w:r>
      <w:r w:rsidRPr="00D74CF1">
        <w:rPr>
          <w:sz w:val="22"/>
          <w:szCs w:val="22"/>
          <w:lang w:eastAsia="zh-CN"/>
        </w:rPr>
        <w:t xml:space="preserve">dei flussi finanziari inerenti </w:t>
      </w:r>
      <w:r w:rsidR="002F0041" w:rsidRPr="00D74CF1">
        <w:rPr>
          <w:sz w:val="22"/>
          <w:szCs w:val="22"/>
          <w:lang w:eastAsia="zh-CN"/>
        </w:rPr>
        <w:t>al</w:t>
      </w:r>
      <w:r w:rsidRPr="00D74CF1">
        <w:rPr>
          <w:sz w:val="22"/>
          <w:szCs w:val="22"/>
          <w:lang w:eastAsia="zh-CN"/>
        </w:rPr>
        <w:t xml:space="preserve"> presente appalto, l</w:t>
      </w:r>
      <w:r w:rsidR="003218F4">
        <w:rPr>
          <w:sz w:val="22"/>
          <w:szCs w:val="22"/>
          <w:lang w:eastAsia="zh-CN"/>
        </w:rPr>
        <w:t>’</w:t>
      </w:r>
      <w:r w:rsidRPr="00D74CF1">
        <w:rPr>
          <w:sz w:val="22"/>
          <w:szCs w:val="22"/>
          <w:lang w:eastAsia="zh-CN"/>
        </w:rPr>
        <w:t>Appaltatore prende atto dei seguenti</w:t>
      </w:r>
    </w:p>
    <w:p w14:paraId="2B4DBC56" w14:textId="1879802F" w:rsidR="0078575E" w:rsidRPr="0020027A" w:rsidRDefault="0078575E" w:rsidP="00CA1A2D">
      <w:pPr>
        <w:widowControl w:val="0"/>
        <w:autoSpaceDN/>
        <w:spacing w:line="567" w:lineRule="exact"/>
        <w:jc w:val="both"/>
        <w:textAlignment w:val="auto"/>
        <w:rPr>
          <w:rFonts w:eastAsia="Andale Sans UI"/>
          <w:b/>
          <w:kern w:val="1"/>
          <w:sz w:val="22"/>
          <w:szCs w:val="22"/>
          <w:lang w:eastAsia="zh-CN" w:bidi="en-US"/>
        </w:rPr>
      </w:pPr>
      <w:r w:rsidRPr="00D74CF1">
        <w:rPr>
          <w:sz w:val="22"/>
          <w:szCs w:val="22"/>
          <w:lang w:eastAsia="zh-CN"/>
        </w:rPr>
        <w:t xml:space="preserve"> codici</w:t>
      </w:r>
      <w:r w:rsidR="00C704F2">
        <w:rPr>
          <w:sz w:val="22"/>
          <w:szCs w:val="22"/>
          <w:lang w:eastAsia="zh-CN"/>
        </w:rPr>
        <w:t>:</w:t>
      </w:r>
      <w:r w:rsidR="00C704F2" w:rsidRPr="00C704F2">
        <w:rPr>
          <w:b/>
          <w:sz w:val="22"/>
          <w:szCs w:val="22"/>
          <w:lang w:eastAsia="zh-CN"/>
        </w:rPr>
        <w:t xml:space="preserve"> </w:t>
      </w:r>
      <w:r w:rsidR="001C742D" w:rsidRPr="001C742D">
        <w:rPr>
          <w:b/>
          <w:sz w:val="22"/>
          <w:szCs w:val="22"/>
          <w:lang w:eastAsia="zh-CN"/>
        </w:rPr>
        <w:t xml:space="preserve">CIG </w:t>
      </w:r>
      <w:r w:rsidR="008E1D57">
        <w:rPr>
          <w:b/>
          <w:sz w:val="22"/>
          <w:szCs w:val="22"/>
          <w:lang w:eastAsia="zh-CN"/>
        </w:rPr>
        <w:t>B9D1208FB7</w:t>
      </w:r>
      <w:r w:rsidR="00A5058B">
        <w:rPr>
          <w:rFonts w:eastAsia="Andale Sans UI"/>
          <w:b/>
          <w:sz w:val="22"/>
          <w:szCs w:val="22"/>
          <w:lang w:eastAsia="zh-CN"/>
        </w:rPr>
        <w:t xml:space="preserve">. </w:t>
      </w:r>
      <w:r w:rsidRPr="00D74CF1">
        <w:rPr>
          <w:rFonts w:eastAsia="Andale Sans UI"/>
          <w:kern w:val="1"/>
          <w:sz w:val="22"/>
          <w:szCs w:val="22"/>
          <w:lang w:eastAsia="zh-CN" w:bidi="en-US"/>
        </w:rPr>
        <w:t>Pertanto, i pagamenti verranno effettuati attraverso il Tesoriere del Committente, mediante bonifico bancario sul seguente conto corrente dedicato</w:t>
      </w:r>
      <w:r w:rsidRPr="00D74CF1">
        <w:rPr>
          <w:bCs/>
          <w:iCs/>
          <w:sz w:val="22"/>
          <w:szCs w:val="22"/>
        </w:rPr>
        <w:t xml:space="preserve">: </w:t>
      </w:r>
      <w:r w:rsidR="00CA1A2D" w:rsidRPr="00CA1A2D">
        <w:rPr>
          <w:bCs/>
          <w:iCs/>
          <w:sz w:val="22"/>
          <w:szCs w:val="22"/>
        </w:rPr>
        <w:t xml:space="preserve">Istituto </w:t>
      </w:r>
      <w:r w:rsidR="00CA1A2D" w:rsidRPr="0020027A">
        <w:rPr>
          <w:bCs/>
          <w:iCs/>
          <w:sz w:val="22"/>
          <w:szCs w:val="22"/>
        </w:rPr>
        <w:t xml:space="preserve">di Credito: </w:t>
      </w:r>
      <w:r w:rsidR="00DE248F">
        <w:rPr>
          <w:bCs/>
          <w:iCs/>
          <w:sz w:val="22"/>
          <w:szCs w:val="22"/>
          <w:highlight w:val="yellow"/>
        </w:rPr>
        <w:t>XXXXXXXXXXX</w:t>
      </w:r>
      <w:r w:rsidR="00CA1A2D" w:rsidRPr="008E1D57">
        <w:rPr>
          <w:bCs/>
          <w:iCs/>
          <w:sz w:val="22"/>
          <w:szCs w:val="22"/>
          <w:highlight w:val="yellow"/>
        </w:rPr>
        <w:t xml:space="preserve"> Agenzia: </w:t>
      </w:r>
      <w:r w:rsidR="00DE248F">
        <w:rPr>
          <w:bCs/>
          <w:iCs/>
          <w:sz w:val="22"/>
          <w:szCs w:val="22"/>
          <w:highlight w:val="yellow"/>
        </w:rPr>
        <w:t>XXXXXXXX</w:t>
      </w:r>
      <w:r w:rsidR="00CA1A2D" w:rsidRPr="008E1D57">
        <w:rPr>
          <w:bCs/>
          <w:iCs/>
          <w:sz w:val="22"/>
          <w:szCs w:val="22"/>
          <w:highlight w:val="yellow"/>
        </w:rPr>
        <w:t xml:space="preserve"> (</w:t>
      </w:r>
      <w:r w:rsidR="00DE248F">
        <w:rPr>
          <w:bCs/>
          <w:iCs/>
          <w:sz w:val="22"/>
          <w:szCs w:val="22"/>
          <w:highlight w:val="yellow"/>
        </w:rPr>
        <w:t>XX</w:t>
      </w:r>
      <w:r w:rsidR="00CA1A2D" w:rsidRPr="008E1D57">
        <w:rPr>
          <w:bCs/>
          <w:iCs/>
          <w:sz w:val="22"/>
          <w:szCs w:val="22"/>
          <w:highlight w:val="yellow"/>
        </w:rPr>
        <w:t>) VIA</w:t>
      </w:r>
      <w:r w:rsidR="00DE248F">
        <w:rPr>
          <w:bCs/>
          <w:iCs/>
          <w:sz w:val="22"/>
          <w:szCs w:val="22"/>
          <w:highlight w:val="yellow"/>
        </w:rPr>
        <w:t xml:space="preserve"> XXXXXXXX</w:t>
      </w:r>
      <w:r w:rsidR="00CA1A2D" w:rsidRPr="008E1D57">
        <w:rPr>
          <w:bCs/>
          <w:iCs/>
          <w:sz w:val="22"/>
          <w:szCs w:val="22"/>
          <w:highlight w:val="yellow"/>
        </w:rPr>
        <w:t xml:space="preserve"> n. </w:t>
      </w:r>
      <w:r w:rsidR="00DE248F">
        <w:rPr>
          <w:bCs/>
          <w:iCs/>
          <w:sz w:val="22"/>
          <w:szCs w:val="22"/>
          <w:highlight w:val="yellow"/>
        </w:rPr>
        <w:t>000</w:t>
      </w:r>
      <w:r w:rsidR="00CA1A2D" w:rsidRPr="008E1D57">
        <w:rPr>
          <w:bCs/>
          <w:iCs/>
          <w:sz w:val="22"/>
          <w:szCs w:val="22"/>
          <w:highlight w:val="yellow"/>
        </w:rPr>
        <w:t xml:space="preserve"> – Cap. </w:t>
      </w:r>
      <w:r w:rsidR="00DE248F">
        <w:rPr>
          <w:bCs/>
          <w:iCs/>
          <w:sz w:val="22"/>
          <w:szCs w:val="22"/>
          <w:highlight w:val="yellow"/>
        </w:rPr>
        <w:t>00000</w:t>
      </w:r>
      <w:r w:rsidR="00B97149" w:rsidRPr="008E1D57">
        <w:rPr>
          <w:bCs/>
          <w:iCs/>
          <w:sz w:val="22"/>
          <w:szCs w:val="22"/>
          <w:highlight w:val="yellow"/>
        </w:rPr>
        <w:t xml:space="preserve"> </w:t>
      </w:r>
      <w:r w:rsidRPr="008E1D57">
        <w:rPr>
          <w:bCs/>
          <w:iCs/>
          <w:sz w:val="22"/>
          <w:szCs w:val="22"/>
          <w:highlight w:val="yellow"/>
        </w:rPr>
        <w:t xml:space="preserve">codice </w:t>
      </w:r>
      <w:r w:rsidRPr="008E1D57">
        <w:rPr>
          <w:b/>
          <w:bCs/>
          <w:iCs/>
          <w:sz w:val="22"/>
          <w:szCs w:val="22"/>
          <w:highlight w:val="yellow"/>
        </w:rPr>
        <w:t xml:space="preserve">IBAN </w:t>
      </w:r>
      <w:r w:rsidR="0020027A" w:rsidRPr="008E1D57">
        <w:rPr>
          <w:b/>
          <w:bCs/>
          <w:iCs/>
          <w:sz w:val="22"/>
          <w:szCs w:val="22"/>
          <w:highlight w:val="yellow"/>
        </w:rPr>
        <w:t>IT</w:t>
      </w:r>
      <w:r w:rsidR="00DE248F">
        <w:rPr>
          <w:b/>
          <w:bCs/>
          <w:iCs/>
          <w:sz w:val="22"/>
          <w:szCs w:val="22"/>
          <w:highlight w:val="yellow"/>
        </w:rPr>
        <w:t>00</w:t>
      </w:r>
      <w:r w:rsidR="0020027A" w:rsidRPr="008E1D57">
        <w:rPr>
          <w:b/>
          <w:bCs/>
          <w:iCs/>
          <w:sz w:val="22"/>
          <w:szCs w:val="22"/>
          <w:highlight w:val="yellow"/>
        </w:rPr>
        <w:t xml:space="preserve"> </w:t>
      </w:r>
      <w:r w:rsidR="00DE248F">
        <w:rPr>
          <w:b/>
          <w:bCs/>
          <w:iCs/>
          <w:sz w:val="22"/>
          <w:szCs w:val="22"/>
          <w:highlight w:val="yellow"/>
        </w:rPr>
        <w:t>X000</w:t>
      </w:r>
      <w:r w:rsidR="0020027A" w:rsidRPr="008E1D57">
        <w:rPr>
          <w:b/>
          <w:bCs/>
          <w:iCs/>
          <w:sz w:val="22"/>
          <w:szCs w:val="22"/>
          <w:highlight w:val="yellow"/>
        </w:rPr>
        <w:t xml:space="preserve"> </w:t>
      </w:r>
      <w:r w:rsidR="00DE248F">
        <w:rPr>
          <w:b/>
          <w:bCs/>
          <w:iCs/>
          <w:sz w:val="22"/>
          <w:szCs w:val="22"/>
          <w:highlight w:val="yellow"/>
        </w:rPr>
        <w:t>0000</w:t>
      </w:r>
      <w:r w:rsidR="0020027A" w:rsidRPr="008E1D57">
        <w:rPr>
          <w:b/>
          <w:bCs/>
          <w:iCs/>
          <w:sz w:val="22"/>
          <w:szCs w:val="22"/>
          <w:highlight w:val="yellow"/>
        </w:rPr>
        <w:t xml:space="preserve"> </w:t>
      </w:r>
      <w:r w:rsidR="00DE248F">
        <w:rPr>
          <w:b/>
          <w:bCs/>
          <w:iCs/>
          <w:sz w:val="22"/>
          <w:szCs w:val="22"/>
          <w:highlight w:val="yellow"/>
        </w:rPr>
        <w:t>0000</w:t>
      </w:r>
      <w:r w:rsidR="0020027A" w:rsidRPr="008E1D57">
        <w:rPr>
          <w:b/>
          <w:bCs/>
          <w:iCs/>
          <w:sz w:val="22"/>
          <w:szCs w:val="22"/>
          <w:highlight w:val="yellow"/>
        </w:rPr>
        <w:t xml:space="preserve"> </w:t>
      </w:r>
      <w:r w:rsidR="00DE248F">
        <w:rPr>
          <w:b/>
          <w:bCs/>
          <w:iCs/>
          <w:sz w:val="22"/>
          <w:szCs w:val="22"/>
          <w:highlight w:val="yellow"/>
        </w:rPr>
        <w:t>0000</w:t>
      </w:r>
      <w:r w:rsidR="0020027A" w:rsidRPr="008E1D57">
        <w:rPr>
          <w:b/>
          <w:bCs/>
          <w:iCs/>
          <w:sz w:val="22"/>
          <w:szCs w:val="22"/>
          <w:highlight w:val="yellow"/>
        </w:rPr>
        <w:t xml:space="preserve"> </w:t>
      </w:r>
      <w:r w:rsidR="00DE248F">
        <w:rPr>
          <w:b/>
          <w:bCs/>
          <w:iCs/>
          <w:sz w:val="22"/>
          <w:szCs w:val="22"/>
          <w:highlight w:val="yellow"/>
        </w:rPr>
        <w:t>0000</w:t>
      </w:r>
      <w:r w:rsidR="0020027A" w:rsidRPr="008E1D57">
        <w:rPr>
          <w:b/>
          <w:bCs/>
          <w:iCs/>
          <w:sz w:val="22"/>
          <w:szCs w:val="22"/>
          <w:highlight w:val="yellow"/>
        </w:rPr>
        <w:t xml:space="preserve"> </w:t>
      </w:r>
      <w:r w:rsidR="00DE248F">
        <w:rPr>
          <w:b/>
          <w:bCs/>
          <w:iCs/>
          <w:sz w:val="22"/>
          <w:szCs w:val="22"/>
          <w:highlight w:val="yellow"/>
        </w:rPr>
        <w:t>000</w:t>
      </w:r>
      <w:r w:rsidR="0020027A" w:rsidRPr="008E1D57">
        <w:rPr>
          <w:b/>
          <w:bCs/>
          <w:iCs/>
          <w:sz w:val="22"/>
          <w:szCs w:val="22"/>
          <w:highlight w:val="yellow"/>
        </w:rPr>
        <w:t xml:space="preserve"> </w:t>
      </w:r>
      <w:r w:rsidRPr="008E1D57">
        <w:rPr>
          <w:bCs/>
          <w:iCs/>
          <w:sz w:val="22"/>
          <w:szCs w:val="22"/>
          <w:highlight w:val="yellow"/>
        </w:rPr>
        <w:t xml:space="preserve">individuando </w:t>
      </w:r>
      <w:r w:rsidRPr="00C51D34">
        <w:rPr>
          <w:bCs/>
          <w:iCs/>
          <w:sz w:val="22"/>
          <w:szCs w:val="22"/>
        </w:rPr>
        <w:t xml:space="preserve">nel </w:t>
      </w:r>
      <w:r w:rsidRPr="00C51D34">
        <w:rPr>
          <w:b/>
          <w:bCs/>
          <w:iCs/>
          <w:sz w:val="22"/>
          <w:szCs w:val="22"/>
        </w:rPr>
        <w:t xml:space="preserve">sig. </w:t>
      </w:r>
      <w:r w:rsidR="008E1D57" w:rsidRPr="00C51D34">
        <w:rPr>
          <w:rFonts w:eastAsia="Calibri"/>
          <w:b/>
          <w:sz w:val="22"/>
          <w:szCs w:val="22"/>
          <w:lang w:eastAsia="zh-CN"/>
        </w:rPr>
        <w:t>CALIENDO MARIO</w:t>
      </w:r>
      <w:r w:rsidR="00226193" w:rsidRPr="00C51D34">
        <w:rPr>
          <w:rFonts w:eastAsia="Calibri"/>
          <w:sz w:val="22"/>
          <w:szCs w:val="22"/>
          <w:lang w:eastAsia="zh-CN"/>
        </w:rPr>
        <w:t xml:space="preserve"> </w:t>
      </w:r>
      <w:r w:rsidR="0020027A" w:rsidRPr="00C51D34">
        <w:rPr>
          <w:rFonts w:eastAsia="Calibri"/>
          <w:b/>
          <w:bCs/>
          <w:sz w:val="22"/>
          <w:szCs w:val="22"/>
          <w:lang w:eastAsia="zh-CN"/>
        </w:rPr>
        <w:t xml:space="preserve">- </w:t>
      </w:r>
      <w:r w:rsidR="00226193" w:rsidRPr="00C51D34">
        <w:rPr>
          <w:rFonts w:eastAsia="Calibri"/>
          <w:b/>
          <w:bCs/>
          <w:sz w:val="22"/>
          <w:szCs w:val="22"/>
          <w:lang w:eastAsia="zh-CN"/>
        </w:rPr>
        <w:t xml:space="preserve">C.F.: </w:t>
      </w:r>
      <w:r w:rsidR="00C51D34" w:rsidRPr="00C51D34">
        <w:rPr>
          <w:rFonts w:eastAsia="Calibri"/>
          <w:b/>
          <w:bCs/>
          <w:caps/>
          <w:sz w:val="22"/>
          <w:szCs w:val="22"/>
          <w:lang w:eastAsia="zh-CN"/>
        </w:rPr>
        <w:t>clnmra54e14i469g</w:t>
      </w:r>
      <w:r w:rsidRPr="00C51D34">
        <w:rPr>
          <w:b/>
          <w:bCs/>
          <w:iCs/>
          <w:sz w:val="22"/>
          <w:szCs w:val="22"/>
        </w:rPr>
        <w:t>,</w:t>
      </w:r>
      <w:r w:rsidRPr="00C51D34">
        <w:rPr>
          <w:bCs/>
          <w:iCs/>
          <w:sz w:val="22"/>
          <w:szCs w:val="22"/>
        </w:rPr>
        <w:t xml:space="preserve"> la persona delegata ad operare su di esso</w:t>
      </w:r>
      <w:r w:rsidRPr="00C51D34">
        <w:rPr>
          <w:rFonts w:eastAsia="Andale Sans UI"/>
          <w:kern w:val="1"/>
          <w:sz w:val="22"/>
          <w:szCs w:val="22"/>
          <w:lang w:eastAsia="zh-CN" w:bidi="en-US"/>
        </w:rPr>
        <w:t>.</w:t>
      </w:r>
      <w:r w:rsidRPr="0020027A">
        <w:rPr>
          <w:rFonts w:eastAsia="Andale Sans UI"/>
          <w:kern w:val="1"/>
          <w:sz w:val="22"/>
          <w:szCs w:val="22"/>
          <w:lang w:eastAsia="zh-CN" w:bidi="en-US"/>
        </w:rPr>
        <w:t xml:space="preserve"> </w:t>
      </w:r>
    </w:p>
    <w:p w14:paraId="603EF3BA" w14:textId="6384BD6F" w:rsidR="0078575E" w:rsidRPr="00D74CF1" w:rsidRDefault="0078575E" w:rsidP="0078575E">
      <w:pPr>
        <w:widowControl w:val="0"/>
        <w:autoSpaceDN/>
        <w:spacing w:line="567" w:lineRule="exact"/>
        <w:jc w:val="both"/>
        <w:textAlignment w:val="auto"/>
        <w:rPr>
          <w:rFonts w:eastAsia="Andale Sans UI"/>
          <w:kern w:val="1"/>
          <w:sz w:val="22"/>
          <w:szCs w:val="22"/>
          <w:lang w:eastAsia="zh-CN" w:bidi="en-US"/>
        </w:rPr>
      </w:pPr>
      <w:r w:rsidRPr="0020027A">
        <w:rPr>
          <w:rFonts w:eastAsia="Andale Sans UI"/>
          <w:kern w:val="1"/>
          <w:sz w:val="22"/>
          <w:szCs w:val="22"/>
          <w:lang w:eastAsia="zh-CN" w:bidi="en-US"/>
        </w:rPr>
        <w:t>Il mancato utilizzo del bonifico bancario o postale ovvero degli altri strumenti</w:t>
      </w:r>
      <w:r w:rsidRPr="00D74CF1">
        <w:rPr>
          <w:rFonts w:eastAsia="Andale Sans UI"/>
          <w:kern w:val="1"/>
          <w:sz w:val="22"/>
          <w:szCs w:val="22"/>
          <w:lang w:eastAsia="zh-CN" w:bidi="en-US"/>
        </w:rPr>
        <w:t xml:space="preserve"> idonei a consentire la piena tracciabilità delle operazioni determina la risoluzione di diritto del presente contratto.</w:t>
      </w:r>
    </w:p>
    <w:p w14:paraId="6A190128" w14:textId="24FD4B8D" w:rsidR="0078575E" w:rsidRPr="00D74CF1" w:rsidRDefault="0078575E" w:rsidP="0078575E">
      <w:pPr>
        <w:widowControl w:val="0"/>
        <w:tabs>
          <w:tab w:val="num" w:pos="142"/>
        </w:tabs>
        <w:suppressAutoHyphens/>
        <w:autoSpaceDN/>
        <w:spacing w:line="567" w:lineRule="exact"/>
        <w:jc w:val="center"/>
        <w:rPr>
          <w:rFonts w:eastAsia="Andale Sans UI"/>
          <w:b/>
          <w:bCs/>
          <w:kern w:val="1"/>
          <w:sz w:val="22"/>
          <w:szCs w:val="22"/>
          <w:lang w:eastAsia="zh-CN" w:bidi="en-US"/>
        </w:rPr>
      </w:pPr>
      <w:r w:rsidRPr="00D74CF1">
        <w:rPr>
          <w:rFonts w:eastAsia="Andale Sans UI"/>
          <w:b/>
          <w:bCs/>
          <w:kern w:val="1"/>
          <w:sz w:val="22"/>
          <w:szCs w:val="22"/>
          <w:lang w:eastAsia="zh-CN" w:bidi="en-US"/>
        </w:rPr>
        <w:t>Art. 6 - (Obblighi dell</w:t>
      </w:r>
      <w:r w:rsidR="003218F4">
        <w:rPr>
          <w:rFonts w:eastAsia="Andale Sans UI"/>
          <w:b/>
          <w:bCs/>
          <w:kern w:val="1"/>
          <w:sz w:val="22"/>
          <w:szCs w:val="22"/>
          <w:lang w:eastAsia="zh-CN" w:bidi="en-US"/>
        </w:rPr>
        <w:t>’</w:t>
      </w:r>
      <w:r w:rsidRPr="00D74CF1">
        <w:rPr>
          <w:rFonts w:eastAsia="Andale Sans UI"/>
          <w:b/>
          <w:bCs/>
          <w:kern w:val="1"/>
          <w:sz w:val="22"/>
          <w:szCs w:val="22"/>
          <w:lang w:eastAsia="zh-CN" w:bidi="en-US"/>
        </w:rPr>
        <w:t>Appaltatore)</w:t>
      </w:r>
    </w:p>
    <w:p w14:paraId="5C4E4C86" w14:textId="27299015" w:rsidR="0078575E" w:rsidRPr="00D74CF1" w:rsidRDefault="0078575E" w:rsidP="0078575E">
      <w:pPr>
        <w:widowControl w:val="0"/>
        <w:tabs>
          <w:tab w:val="num" w:pos="142"/>
        </w:tabs>
        <w:suppressAutoHyphens/>
        <w:autoSpaceDN/>
        <w:spacing w:line="567" w:lineRule="exact"/>
        <w:jc w:val="both"/>
        <w:rPr>
          <w:rFonts w:eastAsia="Andale Sans UI"/>
          <w:kern w:val="1"/>
          <w:sz w:val="22"/>
          <w:szCs w:val="22"/>
          <w:lang w:eastAsia="zh-CN" w:bidi="en-US"/>
        </w:rPr>
      </w:pPr>
      <w:r w:rsidRPr="00D74CF1">
        <w:rPr>
          <w:rFonts w:eastAsia="Andale Sans UI"/>
          <w:kern w:val="1"/>
          <w:sz w:val="22"/>
          <w:szCs w:val="22"/>
          <w:lang w:eastAsia="zh-CN" w:bidi="en-US"/>
        </w:rPr>
        <w:t>L</w:t>
      </w:r>
      <w:r w:rsidR="003218F4">
        <w:rPr>
          <w:rFonts w:eastAsia="Andale Sans UI"/>
          <w:kern w:val="1"/>
          <w:sz w:val="22"/>
          <w:szCs w:val="22"/>
          <w:lang w:eastAsia="zh-CN" w:bidi="en-US"/>
        </w:rPr>
        <w:t>’</w:t>
      </w:r>
      <w:r w:rsidRPr="00D74CF1">
        <w:rPr>
          <w:rFonts w:eastAsia="Andale Sans UI"/>
          <w:kern w:val="1"/>
          <w:sz w:val="22"/>
          <w:szCs w:val="22"/>
          <w:lang w:eastAsia="zh-CN" w:bidi="en-US"/>
        </w:rPr>
        <w:t xml:space="preserve">Appaltatore si obbliga ad osservare ed a fare osservare tutte le norme vigenti in materia di sicurezza, con particolare riguardo agli adempimenti previsti dal D.lgs. </w:t>
      </w:r>
      <w:r w:rsidR="00C03A1F">
        <w:rPr>
          <w:rFonts w:eastAsia="Andale Sans UI"/>
          <w:kern w:val="1"/>
          <w:sz w:val="22"/>
          <w:szCs w:val="22"/>
          <w:lang w:eastAsia="zh-CN" w:bidi="en-US"/>
        </w:rPr>
        <w:t xml:space="preserve">n. </w:t>
      </w:r>
      <w:r w:rsidRPr="00D74CF1">
        <w:rPr>
          <w:rFonts w:eastAsia="Andale Sans UI"/>
          <w:kern w:val="1"/>
          <w:sz w:val="22"/>
          <w:szCs w:val="22"/>
          <w:lang w:eastAsia="zh-CN" w:bidi="en-US"/>
        </w:rPr>
        <w:t xml:space="preserve">81/2008 in materia di tutela della salute e della sicurezza nei luoghi di lavoro, nel rispetto del piano di sicurezza e coordinamento e del piano operativo di sicurezza redatto </w:t>
      </w:r>
      <w:r w:rsidRPr="002E61FD">
        <w:rPr>
          <w:rFonts w:eastAsia="Andale Sans UI"/>
          <w:kern w:val="1"/>
          <w:sz w:val="22"/>
          <w:szCs w:val="22"/>
          <w:lang w:eastAsia="zh-CN" w:bidi="en-US"/>
        </w:rPr>
        <w:t>dall</w:t>
      </w:r>
      <w:r w:rsidR="003218F4" w:rsidRPr="002E61FD">
        <w:rPr>
          <w:rFonts w:eastAsia="Andale Sans UI"/>
          <w:kern w:val="1"/>
          <w:sz w:val="22"/>
          <w:szCs w:val="22"/>
          <w:lang w:eastAsia="zh-CN" w:bidi="en-US"/>
        </w:rPr>
        <w:t>’</w:t>
      </w:r>
      <w:r w:rsidRPr="002E61FD">
        <w:rPr>
          <w:rFonts w:eastAsia="Andale Sans UI"/>
          <w:kern w:val="1"/>
          <w:sz w:val="22"/>
          <w:szCs w:val="22"/>
          <w:lang w:eastAsia="zh-CN" w:bidi="en-US"/>
        </w:rPr>
        <w:t>Impresa esecutrice</w:t>
      </w:r>
      <w:r w:rsidRPr="00D74CF1">
        <w:rPr>
          <w:rFonts w:eastAsia="Andale Sans UI"/>
          <w:kern w:val="1"/>
          <w:sz w:val="22"/>
          <w:szCs w:val="22"/>
          <w:lang w:eastAsia="zh-CN" w:bidi="en-US"/>
        </w:rPr>
        <w:t xml:space="preserve"> dei lavori.</w:t>
      </w:r>
    </w:p>
    <w:p w14:paraId="29FF90D1" w14:textId="0694A061" w:rsidR="00A63E55" w:rsidRPr="00D74CF1" w:rsidRDefault="00A63E55" w:rsidP="00BC4965">
      <w:pPr>
        <w:pStyle w:val="Standard"/>
        <w:tabs>
          <w:tab w:val="num" w:pos="142"/>
        </w:tabs>
        <w:spacing w:line="567" w:lineRule="exact"/>
        <w:jc w:val="center"/>
        <w:rPr>
          <w:rFonts w:cs="Times New Roman"/>
          <w:sz w:val="22"/>
          <w:szCs w:val="22"/>
          <w:lang w:val="it-IT"/>
        </w:rPr>
      </w:pPr>
      <w:r w:rsidRPr="00D74CF1">
        <w:rPr>
          <w:rFonts w:cs="Times New Roman"/>
          <w:b/>
          <w:bCs/>
          <w:sz w:val="22"/>
          <w:szCs w:val="22"/>
          <w:lang w:val="it-IT"/>
        </w:rPr>
        <w:t xml:space="preserve">Articolo </w:t>
      </w:r>
      <w:r w:rsidR="003218F4">
        <w:rPr>
          <w:rFonts w:cs="Times New Roman"/>
          <w:b/>
          <w:bCs/>
          <w:sz w:val="22"/>
          <w:szCs w:val="22"/>
          <w:lang w:val="it-IT"/>
        </w:rPr>
        <w:t>7</w:t>
      </w:r>
      <w:r w:rsidRPr="00D74CF1">
        <w:rPr>
          <w:rFonts w:cs="Times New Roman"/>
          <w:b/>
          <w:bCs/>
          <w:sz w:val="22"/>
          <w:szCs w:val="22"/>
          <w:lang w:val="it-IT"/>
        </w:rPr>
        <w:t xml:space="preserve"> - (Protocollo di legalità e Patto di integrità)</w:t>
      </w:r>
    </w:p>
    <w:p w14:paraId="4C636A3B" w14:textId="00647930"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L</w:t>
      </w:r>
      <w:r w:rsidR="003218F4">
        <w:rPr>
          <w:rFonts w:cs="Times New Roman"/>
          <w:sz w:val="22"/>
          <w:szCs w:val="22"/>
          <w:lang w:val="it-IT"/>
        </w:rPr>
        <w:t>’</w:t>
      </w:r>
      <w:r w:rsidRPr="00D74CF1">
        <w:rPr>
          <w:rFonts w:cs="Times New Roman"/>
          <w:sz w:val="22"/>
          <w:szCs w:val="22"/>
          <w:lang w:val="it-IT"/>
        </w:rPr>
        <w:t>Appaltatore è tenuto al rispetto del Protocollo di Legalità e del Patto d</w:t>
      </w:r>
      <w:r w:rsidR="003218F4">
        <w:rPr>
          <w:rFonts w:cs="Times New Roman"/>
          <w:sz w:val="22"/>
          <w:szCs w:val="22"/>
          <w:lang w:val="it-IT"/>
        </w:rPr>
        <w:t>’</w:t>
      </w:r>
      <w:r w:rsidRPr="00D74CF1">
        <w:rPr>
          <w:rFonts w:cs="Times New Roman"/>
          <w:sz w:val="22"/>
          <w:szCs w:val="22"/>
          <w:lang w:val="it-IT"/>
        </w:rPr>
        <w:t>Integrità approvato dal Comune come da dichiarazioni rese ed agli atti dell</w:t>
      </w:r>
      <w:r w:rsidR="003218F4">
        <w:rPr>
          <w:rFonts w:cs="Times New Roman"/>
          <w:sz w:val="22"/>
          <w:szCs w:val="22"/>
          <w:lang w:val="it-IT"/>
        </w:rPr>
        <w:t>’</w:t>
      </w:r>
      <w:r w:rsidRPr="00D74CF1">
        <w:rPr>
          <w:rFonts w:cs="Times New Roman"/>
          <w:sz w:val="22"/>
          <w:szCs w:val="22"/>
          <w:lang w:val="it-IT"/>
        </w:rPr>
        <w:t>Ufficio Tecnico e della Centrale di committenza.</w:t>
      </w:r>
      <w:r w:rsidR="00393810">
        <w:rPr>
          <w:rFonts w:cs="Times New Roman"/>
          <w:sz w:val="22"/>
          <w:szCs w:val="22"/>
          <w:lang w:val="it-IT"/>
        </w:rPr>
        <w:t xml:space="preserve"> </w:t>
      </w:r>
    </w:p>
    <w:p w14:paraId="1CEF3E24" w14:textId="206E0C2D" w:rsidR="00A63E55" w:rsidRPr="00D74CF1" w:rsidRDefault="00A63E55" w:rsidP="00BC4965">
      <w:pPr>
        <w:pStyle w:val="Standard"/>
        <w:tabs>
          <w:tab w:val="num" w:pos="142"/>
        </w:tabs>
        <w:spacing w:line="567" w:lineRule="exact"/>
        <w:jc w:val="center"/>
        <w:rPr>
          <w:rFonts w:cs="Times New Roman"/>
          <w:sz w:val="22"/>
          <w:szCs w:val="22"/>
          <w:lang w:val="it-IT"/>
        </w:rPr>
      </w:pPr>
      <w:r w:rsidRPr="00D74CF1">
        <w:rPr>
          <w:rFonts w:cs="Times New Roman"/>
          <w:b/>
          <w:sz w:val="22"/>
          <w:szCs w:val="22"/>
          <w:lang w:val="it-IT"/>
        </w:rPr>
        <w:t xml:space="preserve">Articolo </w:t>
      </w:r>
      <w:r w:rsidR="003218F4">
        <w:rPr>
          <w:rFonts w:cs="Times New Roman"/>
          <w:b/>
          <w:sz w:val="22"/>
          <w:szCs w:val="22"/>
          <w:lang w:val="it-IT"/>
        </w:rPr>
        <w:t>8</w:t>
      </w:r>
      <w:r w:rsidRPr="00D74CF1">
        <w:rPr>
          <w:rFonts w:cs="Times New Roman"/>
          <w:b/>
          <w:sz w:val="22"/>
          <w:szCs w:val="22"/>
          <w:lang w:val="it-IT"/>
        </w:rPr>
        <w:t xml:space="preserve">- </w:t>
      </w:r>
      <w:r w:rsidRPr="00D74CF1">
        <w:rPr>
          <w:rFonts w:cs="Times New Roman"/>
          <w:b/>
          <w:iCs/>
          <w:sz w:val="22"/>
          <w:szCs w:val="22"/>
          <w:lang w:val="it-IT"/>
        </w:rPr>
        <w:t>(Divieto di cessione del contratto)</w:t>
      </w:r>
    </w:p>
    <w:p w14:paraId="212FA35A" w14:textId="5888416D" w:rsidR="00A63E55"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Il presente contratto non può essere ceduto, a pena di nullità.</w:t>
      </w:r>
    </w:p>
    <w:p w14:paraId="3B9A76FB" w14:textId="27474C7E" w:rsidR="00A63E55" w:rsidRPr="00D74CF1" w:rsidRDefault="00A63E55" w:rsidP="00BC4965">
      <w:pPr>
        <w:pStyle w:val="Standard"/>
        <w:tabs>
          <w:tab w:val="num" w:pos="142"/>
        </w:tabs>
        <w:spacing w:line="567" w:lineRule="exact"/>
        <w:jc w:val="center"/>
        <w:rPr>
          <w:rFonts w:cs="Times New Roman"/>
          <w:sz w:val="22"/>
          <w:szCs w:val="22"/>
          <w:lang w:val="it-IT"/>
        </w:rPr>
      </w:pPr>
      <w:r w:rsidRPr="00393810">
        <w:rPr>
          <w:rFonts w:cs="Times New Roman"/>
          <w:b/>
          <w:sz w:val="22"/>
          <w:szCs w:val="22"/>
          <w:lang w:val="it-IT"/>
        </w:rPr>
        <w:t xml:space="preserve">Articolo </w:t>
      </w:r>
      <w:r w:rsidR="003218F4">
        <w:rPr>
          <w:rFonts w:cs="Times New Roman"/>
          <w:b/>
          <w:sz w:val="22"/>
          <w:szCs w:val="22"/>
          <w:lang w:val="it-IT"/>
        </w:rPr>
        <w:t>9</w:t>
      </w:r>
      <w:r w:rsidR="00A405B8" w:rsidRPr="00393810">
        <w:rPr>
          <w:rFonts w:cs="Times New Roman"/>
          <w:b/>
          <w:sz w:val="22"/>
          <w:szCs w:val="22"/>
          <w:lang w:val="it-IT"/>
        </w:rPr>
        <w:t xml:space="preserve"> </w:t>
      </w:r>
      <w:r w:rsidRPr="00393810">
        <w:rPr>
          <w:rFonts w:cs="Times New Roman"/>
          <w:b/>
          <w:sz w:val="22"/>
          <w:szCs w:val="22"/>
          <w:lang w:val="it-IT"/>
        </w:rPr>
        <w:t>- (Polizza assicurativa)</w:t>
      </w:r>
    </w:p>
    <w:p w14:paraId="2FD3595F" w14:textId="63356552"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L</w:t>
      </w:r>
      <w:r w:rsidR="003218F4">
        <w:rPr>
          <w:rFonts w:cs="Times New Roman"/>
          <w:sz w:val="22"/>
          <w:szCs w:val="22"/>
          <w:lang w:val="it-IT"/>
        </w:rPr>
        <w:t>’</w:t>
      </w:r>
      <w:r w:rsidRPr="00D74CF1">
        <w:rPr>
          <w:rFonts w:cs="Times New Roman"/>
          <w:sz w:val="22"/>
          <w:szCs w:val="22"/>
          <w:lang w:val="it-IT"/>
        </w:rPr>
        <w:t xml:space="preserve">Appaltatore è in possesso di Polizza di copertura assicurativa per responsabilità </w:t>
      </w:r>
      <w:r w:rsidRPr="00D74CF1">
        <w:rPr>
          <w:rFonts w:cs="Times New Roman"/>
          <w:sz w:val="22"/>
          <w:szCs w:val="22"/>
          <w:lang w:val="it-IT"/>
        </w:rPr>
        <w:lastRenderedPageBreak/>
        <w:t xml:space="preserve">civile terzi </w:t>
      </w:r>
      <w:r w:rsidR="005B66CD" w:rsidRPr="005B66CD">
        <w:rPr>
          <w:rFonts w:cs="Times New Roman"/>
          <w:sz w:val="22"/>
          <w:szCs w:val="22"/>
          <w:lang w:val="it-IT"/>
        </w:rPr>
        <w:t xml:space="preserve">sottoscritta dalla </w:t>
      </w:r>
      <w:r w:rsidR="00C51D34">
        <w:rPr>
          <w:rFonts w:cs="Times New Roman"/>
          <w:sz w:val="22"/>
          <w:szCs w:val="22"/>
          <w:lang w:val="it-IT"/>
        </w:rPr>
        <w:t>ditta CALIENDO MARIO</w:t>
      </w:r>
      <w:r w:rsidR="005B66CD" w:rsidRPr="005B66CD">
        <w:rPr>
          <w:rFonts w:cs="Times New Roman"/>
          <w:sz w:val="22"/>
          <w:szCs w:val="22"/>
          <w:lang w:val="it-IT"/>
        </w:rPr>
        <w:t xml:space="preserve"> quale </w:t>
      </w:r>
      <w:r w:rsidR="00C621A0">
        <w:rPr>
          <w:rFonts w:cs="Times New Roman"/>
          <w:sz w:val="22"/>
          <w:szCs w:val="22"/>
          <w:lang w:val="it-IT"/>
        </w:rPr>
        <w:t>impresa</w:t>
      </w:r>
      <w:r w:rsidR="005B66CD" w:rsidRPr="005B66CD">
        <w:rPr>
          <w:rFonts w:cs="Times New Roman"/>
          <w:sz w:val="22"/>
          <w:szCs w:val="22"/>
          <w:lang w:val="it-IT"/>
        </w:rPr>
        <w:t xml:space="preserve"> esecutrice,</w:t>
      </w:r>
      <w:r w:rsidRPr="00D74CF1">
        <w:rPr>
          <w:rFonts w:cs="Times New Roman"/>
          <w:sz w:val="22"/>
          <w:szCs w:val="22"/>
          <w:lang w:val="it-IT"/>
        </w:rPr>
        <w:t xml:space="preserve"> </w:t>
      </w:r>
      <w:r w:rsidR="00C621A0">
        <w:rPr>
          <w:rFonts w:cs="Times New Roman"/>
          <w:sz w:val="22"/>
          <w:szCs w:val="22"/>
          <w:lang w:val="it-IT"/>
        </w:rPr>
        <w:t xml:space="preserve">e </w:t>
      </w:r>
      <w:r w:rsidR="00740E6E" w:rsidRPr="00D74CF1">
        <w:rPr>
          <w:rFonts w:cs="Times New Roman"/>
          <w:sz w:val="22"/>
          <w:szCs w:val="22"/>
          <w:lang w:val="it-IT"/>
        </w:rPr>
        <w:t xml:space="preserve">rilasciata dalla </w:t>
      </w:r>
      <w:r w:rsidR="00C621A0">
        <w:rPr>
          <w:rFonts w:cs="Times New Roman"/>
          <w:sz w:val="22"/>
          <w:szCs w:val="22"/>
          <w:lang w:val="it-IT"/>
        </w:rPr>
        <w:t>società SARA</w:t>
      </w:r>
      <w:r w:rsidR="003B6D1C" w:rsidRPr="005B66CD">
        <w:rPr>
          <w:rFonts w:cs="Times New Roman"/>
          <w:sz w:val="22"/>
          <w:szCs w:val="22"/>
          <w:lang w:val="it-IT"/>
        </w:rPr>
        <w:t xml:space="preserve"> ASSICURAZIONI S.P.A., Agenzia Generale di </w:t>
      </w:r>
      <w:r w:rsidR="00C621A0">
        <w:rPr>
          <w:rFonts w:cs="Times New Roman"/>
          <w:sz w:val="22"/>
          <w:szCs w:val="22"/>
          <w:lang w:val="it-IT"/>
        </w:rPr>
        <w:t>Sarno</w:t>
      </w:r>
      <w:r w:rsidR="003B6D1C" w:rsidRPr="005B66CD">
        <w:rPr>
          <w:rFonts w:cs="Times New Roman"/>
          <w:sz w:val="22"/>
          <w:szCs w:val="22"/>
          <w:lang w:val="it-IT"/>
        </w:rPr>
        <w:t xml:space="preserve">, </w:t>
      </w:r>
      <w:r w:rsidR="00C621A0">
        <w:rPr>
          <w:rFonts w:cs="Times New Roman"/>
          <w:sz w:val="22"/>
          <w:szCs w:val="22"/>
          <w:lang w:val="it-IT"/>
        </w:rPr>
        <w:t>Piazza G. Marconi</w:t>
      </w:r>
      <w:r w:rsidR="003B6D1C" w:rsidRPr="005B66CD">
        <w:rPr>
          <w:rFonts w:cs="Times New Roman"/>
          <w:sz w:val="22"/>
          <w:szCs w:val="22"/>
          <w:lang w:val="it-IT"/>
        </w:rPr>
        <w:t xml:space="preserve">, </w:t>
      </w:r>
      <w:r w:rsidR="00C621A0">
        <w:rPr>
          <w:rFonts w:cs="Times New Roman"/>
          <w:sz w:val="22"/>
          <w:szCs w:val="22"/>
          <w:lang w:val="it-IT"/>
        </w:rPr>
        <w:t>3</w:t>
      </w:r>
      <w:r w:rsidR="003B6D1C" w:rsidRPr="005B66CD">
        <w:rPr>
          <w:rFonts w:cs="Times New Roman"/>
          <w:sz w:val="22"/>
          <w:szCs w:val="22"/>
          <w:lang w:val="it-IT"/>
        </w:rPr>
        <w:t xml:space="preserve">, </w:t>
      </w:r>
      <w:r w:rsidR="00C621A0">
        <w:rPr>
          <w:rFonts w:cs="Times New Roman"/>
          <w:sz w:val="22"/>
          <w:szCs w:val="22"/>
          <w:lang w:val="it-IT"/>
        </w:rPr>
        <w:t>84087</w:t>
      </w:r>
      <w:r w:rsidR="003B6D1C" w:rsidRPr="005B66CD">
        <w:rPr>
          <w:rFonts w:cs="Times New Roman"/>
          <w:sz w:val="22"/>
          <w:szCs w:val="22"/>
          <w:lang w:val="it-IT"/>
        </w:rPr>
        <w:t xml:space="preserve"> </w:t>
      </w:r>
      <w:r w:rsidR="00C621A0">
        <w:rPr>
          <w:rFonts w:cs="Times New Roman"/>
          <w:sz w:val="22"/>
          <w:szCs w:val="22"/>
          <w:lang w:val="it-IT"/>
        </w:rPr>
        <w:t>Sarno</w:t>
      </w:r>
      <w:r w:rsidR="003B6D1C" w:rsidRPr="005B66CD">
        <w:rPr>
          <w:rFonts w:cs="Times New Roman"/>
          <w:sz w:val="22"/>
          <w:szCs w:val="22"/>
          <w:lang w:val="it-IT"/>
        </w:rPr>
        <w:t xml:space="preserve"> (</w:t>
      </w:r>
      <w:r w:rsidR="00C621A0">
        <w:rPr>
          <w:rFonts w:cs="Times New Roman"/>
          <w:sz w:val="22"/>
          <w:szCs w:val="22"/>
          <w:lang w:val="it-IT"/>
        </w:rPr>
        <w:t>SA</w:t>
      </w:r>
      <w:r w:rsidR="003B6D1C" w:rsidRPr="005B66CD">
        <w:rPr>
          <w:rFonts w:cs="Times New Roman"/>
          <w:sz w:val="22"/>
          <w:szCs w:val="22"/>
          <w:lang w:val="it-IT"/>
        </w:rPr>
        <w:t xml:space="preserve">), </w:t>
      </w:r>
      <w:r w:rsidR="003B6D1C" w:rsidRPr="00A5058B">
        <w:rPr>
          <w:rFonts w:cs="Times New Roman"/>
          <w:sz w:val="22"/>
          <w:szCs w:val="22"/>
          <w:lang w:val="it-IT"/>
        </w:rPr>
        <w:t xml:space="preserve">codice polizza n. </w:t>
      </w:r>
      <w:r w:rsidR="00C621A0">
        <w:rPr>
          <w:rFonts w:cs="Times New Roman"/>
          <w:sz w:val="22"/>
          <w:szCs w:val="22"/>
          <w:lang w:val="it-IT"/>
        </w:rPr>
        <w:t>1336</w:t>
      </w:r>
      <w:r w:rsidR="003B6D1C" w:rsidRPr="00A5058B">
        <w:rPr>
          <w:rFonts w:cs="Times New Roman"/>
          <w:sz w:val="22"/>
          <w:szCs w:val="22"/>
          <w:lang w:val="it-IT"/>
        </w:rPr>
        <w:t xml:space="preserve">, periodo di validità dal </w:t>
      </w:r>
      <w:r w:rsidR="00C621A0">
        <w:rPr>
          <w:rFonts w:cs="Times New Roman"/>
          <w:sz w:val="22"/>
          <w:szCs w:val="22"/>
          <w:lang w:val="it-IT"/>
        </w:rPr>
        <w:t>12</w:t>
      </w:r>
      <w:r w:rsidR="003B6D1C" w:rsidRPr="00A5058B">
        <w:rPr>
          <w:rFonts w:cs="Times New Roman"/>
          <w:sz w:val="22"/>
          <w:szCs w:val="22"/>
          <w:lang w:val="it-IT"/>
        </w:rPr>
        <w:t>/</w:t>
      </w:r>
      <w:r w:rsidR="00C621A0">
        <w:rPr>
          <w:rFonts w:cs="Times New Roman"/>
          <w:sz w:val="22"/>
          <w:szCs w:val="22"/>
          <w:lang w:val="it-IT"/>
        </w:rPr>
        <w:t>03</w:t>
      </w:r>
      <w:r w:rsidR="003B6D1C" w:rsidRPr="00A5058B">
        <w:rPr>
          <w:rFonts w:cs="Times New Roman"/>
          <w:sz w:val="22"/>
          <w:szCs w:val="22"/>
          <w:lang w:val="it-IT"/>
        </w:rPr>
        <w:t>/</w:t>
      </w:r>
      <w:r w:rsidR="00C621A0">
        <w:rPr>
          <w:rFonts w:cs="Times New Roman"/>
          <w:sz w:val="22"/>
          <w:szCs w:val="22"/>
          <w:lang w:val="it-IT"/>
        </w:rPr>
        <w:t>2026</w:t>
      </w:r>
      <w:r w:rsidR="003B6D1C" w:rsidRPr="00A5058B">
        <w:rPr>
          <w:rFonts w:cs="Times New Roman"/>
          <w:sz w:val="22"/>
          <w:szCs w:val="22"/>
          <w:lang w:val="it-IT"/>
        </w:rPr>
        <w:t xml:space="preserve"> al 12/</w:t>
      </w:r>
      <w:r w:rsidR="00C621A0">
        <w:rPr>
          <w:rFonts w:cs="Times New Roman"/>
          <w:sz w:val="22"/>
          <w:szCs w:val="22"/>
          <w:lang w:val="it-IT"/>
        </w:rPr>
        <w:t>03</w:t>
      </w:r>
      <w:r w:rsidR="003B6D1C" w:rsidRPr="00A5058B">
        <w:rPr>
          <w:rFonts w:cs="Times New Roman"/>
          <w:sz w:val="22"/>
          <w:szCs w:val="22"/>
          <w:lang w:val="it-IT"/>
        </w:rPr>
        <w:t>/</w:t>
      </w:r>
      <w:r w:rsidR="00C03A1F" w:rsidRPr="00A5058B">
        <w:rPr>
          <w:rFonts w:cs="Times New Roman"/>
          <w:sz w:val="22"/>
          <w:szCs w:val="22"/>
          <w:lang w:val="it-IT"/>
        </w:rPr>
        <w:t>202</w:t>
      </w:r>
      <w:r w:rsidR="00C621A0">
        <w:rPr>
          <w:rFonts w:cs="Times New Roman"/>
          <w:sz w:val="22"/>
          <w:szCs w:val="22"/>
          <w:lang w:val="it-IT"/>
        </w:rPr>
        <w:t>7</w:t>
      </w:r>
      <w:r w:rsidR="00C03A1F" w:rsidRPr="00A5058B">
        <w:rPr>
          <w:rFonts w:cs="Times New Roman"/>
          <w:sz w:val="22"/>
          <w:szCs w:val="22"/>
          <w:lang w:val="it-IT"/>
        </w:rPr>
        <w:t>,</w:t>
      </w:r>
      <w:r w:rsidR="005B66CD" w:rsidRPr="00A5058B">
        <w:rPr>
          <w:rFonts w:cs="Times New Roman"/>
          <w:bCs/>
          <w:sz w:val="22"/>
          <w:szCs w:val="22"/>
          <w:lang w:val="it-IT"/>
        </w:rPr>
        <w:t xml:space="preserve"> con massimale di € </w:t>
      </w:r>
      <w:r w:rsidR="00322AC2" w:rsidRPr="00A5058B">
        <w:rPr>
          <w:rFonts w:cs="Times New Roman"/>
          <w:bCs/>
          <w:sz w:val="22"/>
          <w:szCs w:val="22"/>
          <w:lang w:val="it-IT"/>
        </w:rPr>
        <w:t>1.000.000,00</w:t>
      </w:r>
      <w:r w:rsidR="005B66CD" w:rsidRPr="00A5058B">
        <w:rPr>
          <w:rFonts w:cs="Times New Roman"/>
          <w:bCs/>
          <w:sz w:val="22"/>
          <w:szCs w:val="22"/>
          <w:lang w:val="it-IT"/>
        </w:rPr>
        <w:t>,</w:t>
      </w:r>
      <w:r w:rsidR="005B66CD" w:rsidRPr="00D74CF1">
        <w:rPr>
          <w:rFonts w:cs="Times New Roman"/>
          <w:b/>
          <w:bCs/>
          <w:sz w:val="22"/>
          <w:szCs w:val="22"/>
          <w:lang w:val="it-IT"/>
        </w:rPr>
        <w:t xml:space="preserve"> </w:t>
      </w:r>
      <w:r w:rsidRPr="00D74CF1">
        <w:rPr>
          <w:rFonts w:cs="Times New Roman"/>
          <w:sz w:val="22"/>
          <w:szCs w:val="22"/>
          <w:lang w:val="it-IT"/>
        </w:rPr>
        <w:t>ed assume l</w:t>
      </w:r>
      <w:r w:rsidR="003218F4">
        <w:rPr>
          <w:rFonts w:cs="Times New Roman"/>
          <w:sz w:val="22"/>
          <w:szCs w:val="22"/>
          <w:lang w:val="it-IT"/>
        </w:rPr>
        <w:t>’</w:t>
      </w:r>
      <w:r w:rsidRPr="00D74CF1">
        <w:rPr>
          <w:rFonts w:cs="Times New Roman"/>
          <w:sz w:val="22"/>
          <w:szCs w:val="22"/>
          <w:lang w:val="it-IT"/>
        </w:rPr>
        <w:t>obbligo di rinnovo e pagamento delle relative rate successive fino a completamento dei lavori.</w:t>
      </w:r>
    </w:p>
    <w:p w14:paraId="5A185159" w14:textId="1DFC7EF4" w:rsidR="00A63E55" w:rsidRPr="00D74CF1" w:rsidRDefault="00A63E55" w:rsidP="00BC4965">
      <w:pPr>
        <w:pStyle w:val="Standard"/>
        <w:tabs>
          <w:tab w:val="num" w:pos="142"/>
        </w:tabs>
        <w:spacing w:line="567" w:lineRule="exact"/>
        <w:jc w:val="center"/>
        <w:rPr>
          <w:rFonts w:cs="Times New Roman"/>
          <w:b/>
          <w:i/>
          <w:sz w:val="22"/>
          <w:szCs w:val="22"/>
          <w:lang w:val="it-IT"/>
        </w:rPr>
      </w:pPr>
      <w:r w:rsidRPr="00D74CF1">
        <w:rPr>
          <w:rFonts w:cs="Times New Roman"/>
          <w:b/>
          <w:sz w:val="22"/>
          <w:szCs w:val="22"/>
          <w:lang w:val="it-IT"/>
        </w:rPr>
        <w:t>Articolo 1</w:t>
      </w:r>
      <w:r w:rsidR="003218F4">
        <w:rPr>
          <w:rFonts w:cs="Times New Roman"/>
          <w:b/>
          <w:sz w:val="22"/>
          <w:szCs w:val="22"/>
          <w:lang w:val="it-IT"/>
        </w:rPr>
        <w:t>0</w:t>
      </w:r>
      <w:r w:rsidRPr="00D74CF1">
        <w:rPr>
          <w:rFonts w:cs="Times New Roman"/>
          <w:b/>
          <w:sz w:val="22"/>
          <w:szCs w:val="22"/>
          <w:lang w:val="it-IT"/>
        </w:rPr>
        <w:t xml:space="preserve"> - (Risoluzione e recesso)</w:t>
      </w:r>
      <w:r w:rsidRPr="00D74CF1">
        <w:rPr>
          <w:rFonts w:cs="Times New Roman"/>
          <w:b/>
          <w:i/>
          <w:sz w:val="22"/>
          <w:szCs w:val="22"/>
          <w:lang w:val="it-IT"/>
        </w:rPr>
        <w:t xml:space="preserve"> </w:t>
      </w:r>
    </w:p>
    <w:p w14:paraId="71F5BA3E" w14:textId="401D415D"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La Stazione appaltante ha la facoltà di recedere dal contratto nei casi e con le modalità di cui all</w:t>
      </w:r>
      <w:r w:rsidR="003218F4">
        <w:rPr>
          <w:rFonts w:cs="Times New Roman"/>
          <w:sz w:val="22"/>
          <w:szCs w:val="22"/>
          <w:lang w:val="it-IT"/>
        </w:rPr>
        <w:t>’</w:t>
      </w:r>
      <w:r w:rsidRPr="00D74CF1">
        <w:rPr>
          <w:rFonts w:cs="Times New Roman"/>
          <w:sz w:val="22"/>
          <w:szCs w:val="22"/>
          <w:lang w:val="it-IT"/>
        </w:rPr>
        <w:t xml:space="preserve">art. 123 del </w:t>
      </w:r>
      <w:proofErr w:type="spellStart"/>
      <w:r w:rsidRPr="00D74CF1">
        <w:rPr>
          <w:rFonts w:cs="Times New Roman"/>
          <w:sz w:val="22"/>
          <w:szCs w:val="22"/>
          <w:lang w:val="it-IT"/>
        </w:rPr>
        <w:t>D.Lgs</w:t>
      </w:r>
      <w:proofErr w:type="spellEnd"/>
      <w:r w:rsidRPr="00D74CF1">
        <w:rPr>
          <w:rFonts w:cs="Times New Roman"/>
          <w:sz w:val="22"/>
          <w:szCs w:val="22"/>
          <w:lang w:val="it-IT"/>
        </w:rPr>
        <w:t xml:space="preserve"> </w:t>
      </w:r>
      <w:r w:rsidR="00C03A1F">
        <w:rPr>
          <w:rFonts w:cs="Times New Roman"/>
          <w:sz w:val="22"/>
          <w:szCs w:val="22"/>
          <w:lang w:val="it-IT"/>
        </w:rPr>
        <w:t xml:space="preserve">n. </w:t>
      </w:r>
      <w:r w:rsidRPr="00D74CF1">
        <w:rPr>
          <w:rFonts w:cs="Times New Roman"/>
          <w:sz w:val="22"/>
          <w:szCs w:val="22"/>
          <w:lang w:val="it-IT"/>
        </w:rPr>
        <w:t>36/2023, nonché di procedere alla risoluzione del contratto nei casi previsti dall</w:t>
      </w:r>
      <w:r w:rsidR="003218F4">
        <w:rPr>
          <w:rFonts w:cs="Times New Roman"/>
          <w:sz w:val="22"/>
          <w:szCs w:val="22"/>
          <w:lang w:val="it-IT"/>
        </w:rPr>
        <w:t>’</w:t>
      </w:r>
      <w:r w:rsidRPr="00D74CF1">
        <w:rPr>
          <w:rFonts w:cs="Times New Roman"/>
          <w:sz w:val="22"/>
          <w:szCs w:val="22"/>
          <w:lang w:val="it-IT"/>
        </w:rPr>
        <w:t>art. 122 del citato Decreto Legislativo.</w:t>
      </w:r>
    </w:p>
    <w:p w14:paraId="7AF6C079" w14:textId="0F2C7394" w:rsidR="00A63E55" w:rsidRPr="00D74CF1" w:rsidRDefault="00A63E55" w:rsidP="00BC4965">
      <w:pPr>
        <w:pStyle w:val="Standard"/>
        <w:tabs>
          <w:tab w:val="num" w:pos="142"/>
        </w:tabs>
        <w:spacing w:line="567" w:lineRule="exact"/>
        <w:jc w:val="center"/>
        <w:rPr>
          <w:rFonts w:cs="Times New Roman"/>
          <w:sz w:val="22"/>
          <w:szCs w:val="22"/>
          <w:lang w:val="it-IT"/>
        </w:rPr>
      </w:pPr>
      <w:r w:rsidRPr="00D74CF1">
        <w:rPr>
          <w:rFonts w:cs="Times New Roman"/>
          <w:b/>
          <w:sz w:val="22"/>
          <w:szCs w:val="22"/>
          <w:lang w:val="it-IT"/>
        </w:rPr>
        <w:t>Articolo 1</w:t>
      </w:r>
      <w:r w:rsidR="003218F4">
        <w:rPr>
          <w:rFonts w:cs="Times New Roman"/>
          <w:b/>
          <w:sz w:val="22"/>
          <w:szCs w:val="22"/>
          <w:lang w:val="it-IT"/>
        </w:rPr>
        <w:t>1</w:t>
      </w:r>
      <w:r w:rsidRPr="00D74CF1">
        <w:rPr>
          <w:rFonts w:cs="Times New Roman"/>
          <w:b/>
          <w:sz w:val="22"/>
          <w:szCs w:val="22"/>
          <w:lang w:val="it-IT"/>
        </w:rPr>
        <w:t xml:space="preserve"> - (Definizione delle controversie)</w:t>
      </w:r>
    </w:p>
    <w:p w14:paraId="6742EE25" w14:textId="70371088"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 xml:space="preserve">È espressamente esclusa la clausola arbitrale. Per la definizione delle controversie è competente </w:t>
      </w:r>
      <w:r w:rsidR="000C421F">
        <w:rPr>
          <w:rFonts w:cs="Times New Roman"/>
          <w:sz w:val="22"/>
          <w:szCs w:val="22"/>
          <w:lang w:val="it-IT"/>
        </w:rPr>
        <w:t xml:space="preserve">esclusivamente </w:t>
      </w:r>
      <w:r w:rsidRPr="00D74CF1">
        <w:rPr>
          <w:rFonts w:cs="Times New Roman"/>
          <w:sz w:val="22"/>
          <w:szCs w:val="22"/>
          <w:lang w:val="it-IT"/>
        </w:rPr>
        <w:t>il giudice del luogo ove</w:t>
      </w:r>
      <w:r w:rsidR="003218F4">
        <w:rPr>
          <w:rFonts w:cs="Times New Roman"/>
          <w:sz w:val="22"/>
          <w:szCs w:val="22"/>
          <w:lang w:val="it-IT"/>
        </w:rPr>
        <w:t xml:space="preserve"> il contratto è stato stipulato</w:t>
      </w:r>
      <w:r w:rsidRPr="00D74CF1">
        <w:rPr>
          <w:rFonts w:cs="Times New Roman"/>
          <w:sz w:val="22"/>
          <w:szCs w:val="22"/>
          <w:lang w:val="it-IT"/>
        </w:rPr>
        <w:t>.</w:t>
      </w:r>
    </w:p>
    <w:p w14:paraId="0DB6FBF4" w14:textId="31D9E9AC" w:rsidR="00A63E55" w:rsidRPr="00D74CF1" w:rsidRDefault="00A63E55" w:rsidP="00BC4965">
      <w:pPr>
        <w:pStyle w:val="Standard"/>
        <w:spacing w:line="567" w:lineRule="exact"/>
        <w:jc w:val="center"/>
        <w:rPr>
          <w:rFonts w:cs="Times New Roman"/>
          <w:b/>
          <w:sz w:val="22"/>
          <w:szCs w:val="22"/>
          <w:lang w:val="it-IT"/>
        </w:rPr>
      </w:pPr>
      <w:r w:rsidRPr="00D74CF1">
        <w:rPr>
          <w:rFonts w:cs="Times New Roman"/>
          <w:b/>
          <w:sz w:val="22"/>
          <w:szCs w:val="22"/>
          <w:lang w:val="it-IT"/>
        </w:rPr>
        <w:t>Articolo 1</w:t>
      </w:r>
      <w:r w:rsidR="003218F4">
        <w:rPr>
          <w:rFonts w:cs="Times New Roman"/>
          <w:b/>
          <w:sz w:val="22"/>
          <w:szCs w:val="22"/>
          <w:lang w:val="it-IT"/>
        </w:rPr>
        <w:t>2</w:t>
      </w:r>
      <w:r w:rsidRPr="00D74CF1">
        <w:rPr>
          <w:rFonts w:cs="Times New Roman"/>
          <w:b/>
          <w:sz w:val="22"/>
          <w:szCs w:val="22"/>
          <w:lang w:val="it-IT"/>
        </w:rPr>
        <w:t xml:space="preserve"> - (Adempimenti e dichiarazioni in materia di conflitto di interessi, trasparenza, anticorruzione)</w:t>
      </w:r>
    </w:p>
    <w:p w14:paraId="3FEC7271" w14:textId="2037B50F" w:rsidR="00A63E55" w:rsidRPr="00D74CF1" w:rsidRDefault="00A63E55" w:rsidP="00BC4965">
      <w:pPr>
        <w:widowControl w:val="0"/>
        <w:tabs>
          <w:tab w:val="left" w:pos="142"/>
        </w:tabs>
        <w:suppressAutoHyphens/>
        <w:spacing w:line="567" w:lineRule="exact"/>
        <w:jc w:val="both"/>
        <w:rPr>
          <w:rFonts w:eastAsia="Andale Sans UI"/>
          <w:kern w:val="2"/>
          <w:sz w:val="22"/>
          <w:szCs w:val="22"/>
          <w:lang w:bidi="en-US"/>
        </w:rPr>
      </w:pPr>
      <w:r w:rsidRPr="00D74CF1">
        <w:rPr>
          <w:rFonts w:eastAsia="Andale Sans UI"/>
          <w:kern w:val="2"/>
          <w:sz w:val="22"/>
          <w:szCs w:val="22"/>
          <w:lang w:bidi="en-US"/>
        </w:rPr>
        <w:t>L</w:t>
      </w:r>
      <w:r w:rsidR="003218F4">
        <w:rPr>
          <w:rFonts w:eastAsia="Andale Sans UI"/>
          <w:kern w:val="2"/>
          <w:sz w:val="22"/>
          <w:szCs w:val="22"/>
          <w:lang w:bidi="en-US"/>
        </w:rPr>
        <w:t>’</w:t>
      </w:r>
      <w:r w:rsidRPr="00D74CF1">
        <w:rPr>
          <w:rFonts w:eastAsia="Andale Sans UI"/>
          <w:kern w:val="2"/>
          <w:sz w:val="22"/>
          <w:szCs w:val="22"/>
          <w:lang w:bidi="en-US"/>
        </w:rPr>
        <w:t>Appaltatore, con sottoscrizione del presente contratto, attesta, ai sensi dell</w:t>
      </w:r>
      <w:r w:rsidR="003218F4">
        <w:rPr>
          <w:rFonts w:eastAsia="Andale Sans UI"/>
          <w:kern w:val="2"/>
          <w:sz w:val="22"/>
          <w:szCs w:val="22"/>
          <w:lang w:bidi="en-US"/>
        </w:rPr>
        <w:t>’</w:t>
      </w:r>
      <w:r w:rsidRPr="00D74CF1">
        <w:rPr>
          <w:rFonts w:eastAsia="Andale Sans UI"/>
          <w:kern w:val="2"/>
          <w:sz w:val="22"/>
          <w:szCs w:val="22"/>
          <w:lang w:bidi="en-US"/>
        </w:rPr>
        <w:t>art.</w:t>
      </w:r>
      <w:r w:rsidR="000C421F">
        <w:rPr>
          <w:rFonts w:eastAsia="Andale Sans UI"/>
          <w:kern w:val="2"/>
          <w:sz w:val="22"/>
          <w:szCs w:val="22"/>
          <w:lang w:bidi="en-US"/>
        </w:rPr>
        <w:t xml:space="preserve"> </w:t>
      </w:r>
      <w:r w:rsidRPr="00D74CF1">
        <w:rPr>
          <w:rFonts w:eastAsia="Andale Sans UI"/>
          <w:kern w:val="2"/>
          <w:sz w:val="22"/>
          <w:szCs w:val="22"/>
          <w:lang w:bidi="en-US"/>
        </w:rPr>
        <w:t xml:space="preserve">53, comma 16-ter del </w:t>
      </w:r>
      <w:proofErr w:type="spellStart"/>
      <w:r w:rsidR="000C421F">
        <w:rPr>
          <w:rFonts w:eastAsia="Andale Sans UI"/>
          <w:kern w:val="2"/>
          <w:sz w:val="22"/>
          <w:szCs w:val="22"/>
          <w:lang w:bidi="en-US"/>
        </w:rPr>
        <w:t>D.</w:t>
      </w:r>
      <w:r w:rsidR="009B6892" w:rsidRPr="00D74CF1">
        <w:rPr>
          <w:rFonts w:eastAsia="Andale Sans UI"/>
          <w:kern w:val="2"/>
          <w:sz w:val="22"/>
          <w:szCs w:val="22"/>
          <w:lang w:bidi="en-US"/>
        </w:rPr>
        <w:t>Lgs</w:t>
      </w:r>
      <w:r w:rsidRPr="00D74CF1">
        <w:rPr>
          <w:rFonts w:eastAsia="Andale Sans UI"/>
          <w:kern w:val="2"/>
          <w:sz w:val="22"/>
          <w:szCs w:val="22"/>
          <w:lang w:bidi="en-US"/>
        </w:rPr>
        <w:t>.</w:t>
      </w:r>
      <w:proofErr w:type="spellEnd"/>
      <w:r w:rsidRPr="00D74CF1">
        <w:rPr>
          <w:rFonts w:eastAsia="Andale Sans UI"/>
          <w:kern w:val="2"/>
          <w:sz w:val="22"/>
          <w:szCs w:val="22"/>
          <w:lang w:bidi="en-US"/>
        </w:rPr>
        <w:t xml:space="preserve"> n.</w:t>
      </w:r>
      <w:r w:rsidR="00C03A1F">
        <w:rPr>
          <w:rFonts w:eastAsia="Andale Sans UI"/>
          <w:kern w:val="2"/>
          <w:sz w:val="22"/>
          <w:szCs w:val="22"/>
          <w:lang w:bidi="en-US"/>
        </w:rPr>
        <w:t xml:space="preserve"> </w:t>
      </w:r>
      <w:r w:rsidRPr="00D74CF1">
        <w:rPr>
          <w:rFonts w:eastAsia="Andale Sans UI"/>
          <w:kern w:val="2"/>
          <w:sz w:val="22"/>
          <w:szCs w:val="22"/>
          <w:lang w:bidi="en-US"/>
        </w:rPr>
        <w:t>165/2001, di non aver concluso contratti di lavoro subordinato o autonomo e comunque di non aver attribuito incarichi a ex dipendenti che hanno esercitato poteri autoritativi o negoz</w:t>
      </w:r>
      <w:r w:rsidR="00603D07">
        <w:rPr>
          <w:rFonts w:eastAsia="Andale Sans UI"/>
          <w:kern w:val="2"/>
          <w:sz w:val="22"/>
          <w:szCs w:val="22"/>
          <w:lang w:bidi="en-US"/>
        </w:rPr>
        <w:t>iali per conto delle pubbliche a</w:t>
      </w:r>
      <w:r w:rsidRPr="00D74CF1">
        <w:rPr>
          <w:rFonts w:eastAsia="Andale Sans UI"/>
          <w:kern w:val="2"/>
          <w:sz w:val="22"/>
          <w:szCs w:val="22"/>
          <w:lang w:bidi="en-US"/>
        </w:rPr>
        <w:t>mministrazioni nei confronti del medesimo aggiudicatario, per il triennio successivo alla cessazione del rapporto.</w:t>
      </w:r>
    </w:p>
    <w:p w14:paraId="6CEF38BB" w14:textId="01E75F8E" w:rsidR="00A63E55" w:rsidRPr="00D74CF1" w:rsidRDefault="00A63E55" w:rsidP="00BC4965">
      <w:pPr>
        <w:widowControl w:val="0"/>
        <w:tabs>
          <w:tab w:val="left" w:pos="142"/>
        </w:tabs>
        <w:suppressAutoHyphens/>
        <w:spacing w:line="567" w:lineRule="exact"/>
        <w:jc w:val="both"/>
        <w:rPr>
          <w:rFonts w:eastAsia="Andale Sans UI"/>
          <w:kern w:val="2"/>
          <w:sz w:val="22"/>
          <w:szCs w:val="22"/>
          <w:lang w:bidi="en-US"/>
        </w:rPr>
      </w:pPr>
      <w:r w:rsidRPr="00D74CF1">
        <w:rPr>
          <w:rFonts w:eastAsia="Andale Sans UI"/>
          <w:kern w:val="2"/>
          <w:sz w:val="22"/>
          <w:szCs w:val="22"/>
          <w:lang w:bidi="en-US"/>
        </w:rPr>
        <w:t>Il Respons</w:t>
      </w:r>
      <w:r w:rsidR="00331C2A">
        <w:rPr>
          <w:rFonts w:eastAsia="Andale Sans UI"/>
          <w:kern w:val="2"/>
          <w:sz w:val="22"/>
          <w:szCs w:val="22"/>
          <w:lang w:bidi="en-US"/>
        </w:rPr>
        <w:t xml:space="preserve">abile del Servizio Tecnico </w:t>
      </w:r>
      <w:r w:rsidR="00C621A0">
        <w:rPr>
          <w:rFonts w:eastAsia="Andale Sans UI"/>
          <w:kern w:val="2"/>
          <w:sz w:val="22"/>
          <w:szCs w:val="22"/>
          <w:lang w:bidi="en-US"/>
        </w:rPr>
        <w:t>Manutenzione Ambiente e Patrimonio</w:t>
      </w:r>
      <w:r w:rsidRPr="00D74CF1">
        <w:rPr>
          <w:rFonts w:eastAsia="Andale Sans UI"/>
          <w:kern w:val="2"/>
          <w:sz w:val="22"/>
          <w:szCs w:val="22"/>
          <w:lang w:bidi="en-US"/>
        </w:rPr>
        <w:t xml:space="preserve"> del Comune di Striano, il quale interviene in quest</w:t>
      </w:r>
      <w:r w:rsidR="003218F4">
        <w:rPr>
          <w:rFonts w:eastAsia="Andale Sans UI"/>
          <w:kern w:val="2"/>
          <w:sz w:val="22"/>
          <w:szCs w:val="22"/>
          <w:lang w:bidi="en-US"/>
        </w:rPr>
        <w:t>’</w:t>
      </w:r>
      <w:r w:rsidRPr="00D74CF1">
        <w:rPr>
          <w:rFonts w:eastAsia="Andale Sans UI"/>
          <w:kern w:val="2"/>
          <w:sz w:val="22"/>
          <w:szCs w:val="22"/>
          <w:lang w:bidi="en-US"/>
        </w:rPr>
        <w:t>atto in rappresentanza del Comune, e il legale rappresentante dell</w:t>
      </w:r>
      <w:r w:rsidR="003218F4">
        <w:rPr>
          <w:rFonts w:eastAsia="Andale Sans UI"/>
          <w:kern w:val="2"/>
          <w:sz w:val="22"/>
          <w:szCs w:val="22"/>
          <w:lang w:bidi="en-US"/>
        </w:rPr>
        <w:t>’</w:t>
      </w:r>
      <w:r w:rsidRPr="00D74CF1">
        <w:rPr>
          <w:rFonts w:eastAsia="Andale Sans UI"/>
          <w:kern w:val="2"/>
          <w:sz w:val="22"/>
          <w:szCs w:val="22"/>
          <w:lang w:bidi="en-US"/>
        </w:rPr>
        <w:t>Appaltatore dichiarano, sotto la propria diretta responsabilità, che non sono intercorsi tra di loro, nell</w:t>
      </w:r>
      <w:r w:rsidR="003218F4">
        <w:rPr>
          <w:rFonts w:eastAsia="Andale Sans UI"/>
          <w:kern w:val="2"/>
          <w:sz w:val="22"/>
          <w:szCs w:val="22"/>
          <w:lang w:bidi="en-US"/>
        </w:rPr>
        <w:t>’</w:t>
      </w:r>
      <w:r w:rsidRPr="00D74CF1">
        <w:rPr>
          <w:rFonts w:eastAsia="Andale Sans UI"/>
          <w:kern w:val="2"/>
          <w:sz w:val="22"/>
          <w:szCs w:val="22"/>
          <w:lang w:bidi="en-US"/>
        </w:rPr>
        <w:t>ultimo biennio, rapporti contrattuali a titolo privato, né che il suddetto</w:t>
      </w:r>
      <w:r w:rsidR="001F3A92" w:rsidRPr="00D74CF1">
        <w:rPr>
          <w:rFonts w:eastAsia="Andale Sans UI"/>
          <w:kern w:val="2"/>
          <w:sz w:val="22"/>
          <w:szCs w:val="22"/>
          <w:lang w:bidi="en-US"/>
        </w:rPr>
        <w:t xml:space="preserve"> funzionario ha ricevuto altre </w:t>
      </w:r>
      <w:r w:rsidRPr="00D74CF1">
        <w:rPr>
          <w:rFonts w:eastAsia="Andale Sans UI"/>
          <w:kern w:val="2"/>
          <w:sz w:val="22"/>
          <w:szCs w:val="22"/>
          <w:lang w:bidi="en-US"/>
        </w:rPr>
        <w:t xml:space="preserve">utilità di </w:t>
      </w:r>
      <w:r w:rsidRPr="00D74CF1">
        <w:rPr>
          <w:rFonts w:eastAsia="Andale Sans UI"/>
          <w:kern w:val="2"/>
          <w:sz w:val="22"/>
          <w:szCs w:val="22"/>
          <w:lang w:bidi="en-US"/>
        </w:rPr>
        <w:lastRenderedPageBreak/>
        <w:t>qualsivoglia genere dal contraente, fatti salvi gli usi nei termini del codice di comportamento approvato dal Comune di Striano ovvero conclusi ai sensi dell</w:t>
      </w:r>
      <w:r w:rsidR="003218F4">
        <w:rPr>
          <w:rFonts w:eastAsia="Andale Sans UI"/>
          <w:kern w:val="2"/>
          <w:sz w:val="22"/>
          <w:szCs w:val="22"/>
          <w:lang w:bidi="en-US"/>
        </w:rPr>
        <w:t>’</w:t>
      </w:r>
      <w:r w:rsidRPr="00D74CF1">
        <w:rPr>
          <w:rFonts w:eastAsia="Andale Sans UI"/>
          <w:kern w:val="2"/>
          <w:sz w:val="22"/>
          <w:szCs w:val="22"/>
          <w:lang w:bidi="en-US"/>
        </w:rPr>
        <w:t>articolo 1342 del codice civile.</w:t>
      </w:r>
    </w:p>
    <w:p w14:paraId="30605C6A" w14:textId="17DEE9E8" w:rsidR="00A63E55" w:rsidRPr="00D74CF1" w:rsidRDefault="00A63E55" w:rsidP="00BC4965">
      <w:pPr>
        <w:widowControl w:val="0"/>
        <w:tabs>
          <w:tab w:val="left" w:pos="142"/>
        </w:tabs>
        <w:suppressAutoHyphens/>
        <w:spacing w:line="567" w:lineRule="exact"/>
        <w:jc w:val="both"/>
        <w:rPr>
          <w:rFonts w:eastAsia="Andale Sans UI"/>
          <w:kern w:val="2"/>
          <w:sz w:val="22"/>
          <w:szCs w:val="22"/>
          <w:lang w:bidi="en-US"/>
        </w:rPr>
      </w:pPr>
      <w:r w:rsidRPr="00D74CF1">
        <w:rPr>
          <w:rFonts w:eastAsia="Andale Sans UI"/>
          <w:kern w:val="2"/>
          <w:sz w:val="22"/>
          <w:szCs w:val="22"/>
          <w:lang w:bidi="en-US"/>
        </w:rPr>
        <w:t>L</w:t>
      </w:r>
      <w:r w:rsidR="003218F4">
        <w:rPr>
          <w:rFonts w:eastAsia="Andale Sans UI"/>
          <w:kern w:val="2"/>
          <w:sz w:val="22"/>
          <w:szCs w:val="22"/>
          <w:lang w:bidi="en-US"/>
        </w:rPr>
        <w:t>’</w:t>
      </w:r>
      <w:r w:rsidRPr="00D74CF1">
        <w:rPr>
          <w:rFonts w:eastAsia="Andale Sans UI"/>
          <w:kern w:val="2"/>
          <w:sz w:val="22"/>
          <w:szCs w:val="22"/>
          <w:lang w:bidi="en-US"/>
        </w:rPr>
        <w:t>Appaltatore si obbliga, altresì, nell</w:t>
      </w:r>
      <w:r w:rsidR="003218F4">
        <w:rPr>
          <w:rFonts w:eastAsia="Andale Sans UI"/>
          <w:kern w:val="2"/>
          <w:sz w:val="22"/>
          <w:szCs w:val="22"/>
          <w:lang w:bidi="en-US"/>
        </w:rPr>
        <w:t>’</w:t>
      </w:r>
      <w:r w:rsidRPr="00D74CF1">
        <w:rPr>
          <w:rFonts w:eastAsia="Andale Sans UI"/>
          <w:kern w:val="2"/>
          <w:sz w:val="22"/>
          <w:szCs w:val="22"/>
          <w:lang w:bidi="en-US"/>
        </w:rPr>
        <w:t>esecuzione dell</w:t>
      </w:r>
      <w:r w:rsidR="003218F4">
        <w:rPr>
          <w:rFonts w:eastAsia="Andale Sans UI"/>
          <w:kern w:val="2"/>
          <w:sz w:val="22"/>
          <w:szCs w:val="22"/>
          <w:lang w:bidi="en-US"/>
        </w:rPr>
        <w:t>’</w:t>
      </w:r>
      <w:r w:rsidRPr="00D74CF1">
        <w:rPr>
          <w:rFonts w:eastAsia="Andale Sans UI"/>
          <w:kern w:val="2"/>
          <w:sz w:val="22"/>
          <w:szCs w:val="22"/>
          <w:lang w:bidi="en-US"/>
        </w:rPr>
        <w:t>appalto, al rispetto del codice di comportamento dei dipendenti pubblici approvato con il D.P.</w:t>
      </w:r>
      <w:r w:rsidR="00603D07">
        <w:rPr>
          <w:rFonts w:eastAsia="Andale Sans UI"/>
          <w:kern w:val="2"/>
          <w:sz w:val="22"/>
          <w:szCs w:val="22"/>
          <w:lang w:bidi="en-US"/>
        </w:rPr>
        <w:t>R. n.</w:t>
      </w:r>
      <w:r w:rsidR="0093461C">
        <w:rPr>
          <w:rFonts w:eastAsia="Andale Sans UI"/>
          <w:kern w:val="2"/>
          <w:sz w:val="22"/>
          <w:szCs w:val="22"/>
          <w:lang w:bidi="en-US"/>
        </w:rPr>
        <w:t xml:space="preserve"> </w:t>
      </w:r>
      <w:r w:rsidR="00603D07">
        <w:rPr>
          <w:rFonts w:eastAsia="Andale Sans UI"/>
          <w:kern w:val="2"/>
          <w:sz w:val="22"/>
          <w:szCs w:val="22"/>
          <w:lang w:bidi="en-US"/>
        </w:rPr>
        <w:t>62/2013 come modificato dal</w:t>
      </w:r>
      <w:r w:rsidRPr="00D74CF1">
        <w:rPr>
          <w:rFonts w:eastAsia="Andale Sans UI"/>
          <w:kern w:val="2"/>
          <w:sz w:val="22"/>
          <w:szCs w:val="22"/>
          <w:lang w:bidi="en-US"/>
        </w:rPr>
        <w:t xml:space="preserve"> DPR n. 81 del 13/06/2023 e del codice di comportamento del Comune. La violazione degli obblighi di comportamento comporterà per il Committente la facoltà di risolvere il contratto, qualora in ragione della gravità o della reiterazione, la stessa sia ritenuta grave.</w:t>
      </w:r>
    </w:p>
    <w:p w14:paraId="7BC6195C" w14:textId="1B1A62E3" w:rsidR="00A63E55" w:rsidRPr="00D74CF1" w:rsidRDefault="00A63E55" w:rsidP="00BC4965">
      <w:pPr>
        <w:widowControl w:val="0"/>
        <w:tabs>
          <w:tab w:val="left" w:pos="142"/>
        </w:tabs>
        <w:suppressAutoHyphens/>
        <w:spacing w:line="567" w:lineRule="exact"/>
        <w:jc w:val="both"/>
        <w:rPr>
          <w:sz w:val="22"/>
          <w:szCs w:val="22"/>
        </w:rPr>
      </w:pPr>
      <w:r w:rsidRPr="00D74CF1">
        <w:rPr>
          <w:rFonts w:eastAsia="Andale Sans UI"/>
          <w:kern w:val="2"/>
          <w:sz w:val="22"/>
          <w:szCs w:val="22"/>
          <w:lang w:bidi="en-US"/>
        </w:rPr>
        <w:t>Il codice di comportamento dei dipendenti pubblici approvato con il D.P.R. n.</w:t>
      </w:r>
      <w:r w:rsidR="0093461C">
        <w:rPr>
          <w:rFonts w:eastAsia="Andale Sans UI"/>
          <w:kern w:val="2"/>
          <w:sz w:val="22"/>
          <w:szCs w:val="22"/>
          <w:lang w:bidi="en-US"/>
        </w:rPr>
        <w:t xml:space="preserve"> </w:t>
      </w:r>
      <w:r w:rsidRPr="00D74CF1">
        <w:rPr>
          <w:rFonts w:eastAsia="Andale Sans UI"/>
          <w:kern w:val="2"/>
          <w:sz w:val="22"/>
          <w:szCs w:val="22"/>
          <w:lang w:bidi="en-US"/>
        </w:rPr>
        <w:t>62/2013 come modificato con DPR n. 81 del 13/06/2023 nonché il codice di comportamento del Comune di Striano, sono parte integrante del presente contratto in quanto richiamati anche se non materialmente allegati, gli stessi sono liberamente consultabili sul sito istituziona</w:t>
      </w:r>
      <w:r w:rsidR="00603D07">
        <w:rPr>
          <w:rFonts w:eastAsia="Andale Sans UI"/>
          <w:kern w:val="2"/>
          <w:sz w:val="22"/>
          <w:szCs w:val="22"/>
          <w:lang w:bidi="en-US"/>
        </w:rPr>
        <w:t>le del Committente alla sezione</w:t>
      </w:r>
      <w:r w:rsidRPr="00D74CF1">
        <w:rPr>
          <w:rFonts w:eastAsia="Andale Sans UI"/>
          <w:kern w:val="2"/>
          <w:sz w:val="22"/>
          <w:szCs w:val="22"/>
          <w:lang w:bidi="en-US"/>
        </w:rPr>
        <w:t xml:space="preserve"> </w:t>
      </w:r>
      <w:hyperlink r:id="rId8" w:history="1">
        <w:r w:rsidRPr="00D74CF1">
          <w:rPr>
            <w:rStyle w:val="Collegamentoipertestuale"/>
            <w:color w:val="auto"/>
            <w:sz w:val="22"/>
            <w:szCs w:val="22"/>
          </w:rPr>
          <w:t>Amministrazione Trasparente</w:t>
        </w:r>
      </w:hyperlink>
      <w:r w:rsidRPr="00D74CF1">
        <w:rPr>
          <w:sz w:val="22"/>
          <w:szCs w:val="22"/>
        </w:rPr>
        <w:t xml:space="preserve"> - </w:t>
      </w:r>
      <w:hyperlink r:id="rId9" w:history="1">
        <w:r w:rsidRPr="00D74CF1">
          <w:rPr>
            <w:rStyle w:val="Collegamentoipertestuale"/>
            <w:color w:val="auto"/>
            <w:sz w:val="22"/>
            <w:szCs w:val="22"/>
          </w:rPr>
          <w:t>Disposizioni generali</w:t>
        </w:r>
      </w:hyperlink>
      <w:r w:rsidRPr="00D74CF1">
        <w:rPr>
          <w:sz w:val="22"/>
          <w:szCs w:val="22"/>
        </w:rPr>
        <w:t xml:space="preserve"> -  </w:t>
      </w:r>
      <w:hyperlink r:id="rId10" w:history="1">
        <w:r w:rsidRPr="00D74CF1">
          <w:rPr>
            <w:rStyle w:val="Collegamentoipertestuale"/>
            <w:color w:val="auto"/>
            <w:sz w:val="22"/>
            <w:szCs w:val="22"/>
          </w:rPr>
          <w:t>Atti generali</w:t>
        </w:r>
      </w:hyperlink>
      <w:r w:rsidRPr="00D74CF1">
        <w:rPr>
          <w:sz w:val="22"/>
          <w:szCs w:val="22"/>
        </w:rPr>
        <w:t xml:space="preserve">  </w:t>
      </w:r>
      <w:hyperlink r:id="rId11" w:history="1">
        <w:r w:rsidRPr="00D74CF1">
          <w:rPr>
            <w:rStyle w:val="Collegamentoipertestuale"/>
            <w:color w:val="auto"/>
            <w:sz w:val="22"/>
            <w:szCs w:val="22"/>
          </w:rPr>
          <w:t>Codice disciplinare e codice di condotta</w:t>
        </w:r>
      </w:hyperlink>
      <w:r w:rsidRPr="00D74CF1">
        <w:rPr>
          <w:sz w:val="22"/>
          <w:szCs w:val="22"/>
        </w:rPr>
        <w:t>.</w:t>
      </w:r>
    </w:p>
    <w:p w14:paraId="79C7C9DE" w14:textId="3C145625" w:rsidR="00A63E55" w:rsidRPr="00D74CF1" w:rsidRDefault="00A63E55" w:rsidP="00BC4965">
      <w:pPr>
        <w:widowControl w:val="0"/>
        <w:tabs>
          <w:tab w:val="left" w:pos="142"/>
        </w:tabs>
        <w:suppressAutoHyphens/>
        <w:spacing w:line="567" w:lineRule="exact"/>
        <w:jc w:val="both"/>
        <w:rPr>
          <w:rFonts w:eastAsia="Andale Sans UI"/>
          <w:kern w:val="2"/>
          <w:sz w:val="22"/>
          <w:szCs w:val="22"/>
          <w:lang w:bidi="en-US"/>
        </w:rPr>
      </w:pPr>
      <w:r w:rsidRPr="00D74CF1">
        <w:rPr>
          <w:bCs/>
          <w:sz w:val="22"/>
          <w:szCs w:val="22"/>
        </w:rPr>
        <w:t>Nello svolgimento delle attività oggetto del contratto, l</w:t>
      </w:r>
      <w:r w:rsidR="003218F4">
        <w:rPr>
          <w:bCs/>
          <w:sz w:val="22"/>
          <w:szCs w:val="22"/>
        </w:rPr>
        <w:t>’</w:t>
      </w:r>
      <w:r w:rsidRPr="00D74CF1">
        <w:rPr>
          <w:bCs/>
          <w:sz w:val="22"/>
          <w:szCs w:val="22"/>
        </w:rPr>
        <w:t>Appaltatore dovrà uniformarsi al già Piano Triennale per la Prevenzione della Corruzione e per la Trasparenza – PTPCT, ora sottosezione RISCHI CORRUTTIVI E TRASPARENZA (SRCT) del Piano Integrato Attività e Organizzazione (PIAO), approvato dall</w:t>
      </w:r>
      <w:r w:rsidR="003218F4">
        <w:rPr>
          <w:bCs/>
          <w:sz w:val="22"/>
          <w:szCs w:val="22"/>
        </w:rPr>
        <w:t>’</w:t>
      </w:r>
      <w:r w:rsidRPr="00D74CF1">
        <w:rPr>
          <w:bCs/>
          <w:sz w:val="22"/>
          <w:szCs w:val="22"/>
        </w:rPr>
        <w:t>Ente, disponibile sul sito Internet istituzionale dell</w:t>
      </w:r>
      <w:r w:rsidR="003218F4">
        <w:rPr>
          <w:bCs/>
          <w:sz w:val="22"/>
          <w:szCs w:val="22"/>
        </w:rPr>
        <w:t>’</w:t>
      </w:r>
      <w:r w:rsidRPr="00D74CF1">
        <w:rPr>
          <w:bCs/>
          <w:sz w:val="22"/>
          <w:szCs w:val="22"/>
        </w:rPr>
        <w:t xml:space="preserve">Ente in </w:t>
      </w:r>
      <w:hyperlink r:id="rId12" w:history="1">
        <w:r w:rsidRPr="00D74CF1">
          <w:rPr>
            <w:rStyle w:val="Collegamentoipertestuale"/>
            <w:rFonts w:eastAsia="Calibri"/>
            <w:color w:val="auto"/>
            <w:sz w:val="22"/>
            <w:szCs w:val="22"/>
            <w:lang w:eastAsia="en-US"/>
          </w:rPr>
          <w:t>Amministrazione Trasparente</w:t>
        </w:r>
      </w:hyperlink>
      <w:r w:rsidRPr="00D74CF1">
        <w:rPr>
          <w:rStyle w:val="Collegamentoipertestuale"/>
          <w:rFonts w:eastAsia="Calibri"/>
          <w:color w:val="auto"/>
          <w:sz w:val="22"/>
          <w:szCs w:val="22"/>
          <w:lang w:eastAsia="en-US"/>
        </w:rPr>
        <w:t xml:space="preserve"> </w:t>
      </w:r>
      <w:r w:rsidRPr="00D74CF1">
        <w:rPr>
          <w:rStyle w:val="Collegamentoipertestuale"/>
          <w:color w:val="auto"/>
          <w:sz w:val="22"/>
          <w:szCs w:val="22"/>
        </w:rPr>
        <w:t xml:space="preserve"> - </w:t>
      </w:r>
      <w:hyperlink r:id="rId13" w:history="1">
        <w:r w:rsidRPr="00D74CF1">
          <w:rPr>
            <w:rStyle w:val="Collegamentoipertestuale"/>
            <w:rFonts w:eastAsia="Calibri"/>
            <w:color w:val="auto"/>
            <w:sz w:val="22"/>
            <w:szCs w:val="22"/>
            <w:lang w:eastAsia="en-US"/>
          </w:rPr>
          <w:t>Altri contenuti</w:t>
        </w:r>
      </w:hyperlink>
      <w:r w:rsidRPr="00D74CF1">
        <w:rPr>
          <w:rStyle w:val="Collegamentoipertestuale"/>
          <w:rFonts w:eastAsia="Calibri"/>
          <w:color w:val="auto"/>
          <w:sz w:val="22"/>
          <w:szCs w:val="22"/>
          <w:lang w:eastAsia="en-US"/>
        </w:rPr>
        <w:t xml:space="preserve"> </w:t>
      </w:r>
      <w:r w:rsidRPr="00D74CF1">
        <w:rPr>
          <w:rStyle w:val="Collegamentoipertestuale"/>
          <w:color w:val="auto"/>
          <w:sz w:val="22"/>
          <w:szCs w:val="22"/>
        </w:rPr>
        <w:t xml:space="preserve"> - </w:t>
      </w:r>
      <w:hyperlink r:id="rId14" w:history="1">
        <w:r w:rsidRPr="00D74CF1">
          <w:rPr>
            <w:rStyle w:val="Collegamentoipertestuale"/>
            <w:rFonts w:eastAsia="Calibri"/>
            <w:color w:val="auto"/>
            <w:sz w:val="22"/>
            <w:szCs w:val="22"/>
            <w:lang w:eastAsia="en-US"/>
          </w:rPr>
          <w:t>Prevenzione della Corruzione</w:t>
        </w:r>
      </w:hyperlink>
      <w:r w:rsidRPr="00D74CF1">
        <w:rPr>
          <w:rStyle w:val="Collegamentoipertestuale"/>
          <w:rFonts w:eastAsia="Calibri"/>
          <w:color w:val="auto"/>
          <w:sz w:val="22"/>
          <w:szCs w:val="22"/>
          <w:lang w:eastAsia="en-US"/>
        </w:rPr>
        <w:t xml:space="preserve"> </w:t>
      </w:r>
      <w:hyperlink r:id="rId15" w:history="1">
        <w:r w:rsidRPr="00D74CF1">
          <w:rPr>
            <w:rStyle w:val="Collegamentoipertestuale"/>
            <w:rFonts w:eastAsia="Calibri"/>
            <w:color w:val="auto"/>
            <w:sz w:val="22"/>
            <w:szCs w:val="22"/>
            <w:lang w:eastAsia="en-US"/>
          </w:rPr>
          <w:t>Piano triennale per la prevenzione della corruzione e della trasparenza</w:t>
        </w:r>
      </w:hyperlink>
    </w:p>
    <w:p w14:paraId="009835C6" w14:textId="6B419C76" w:rsidR="00A63E55" w:rsidRPr="00D74CF1" w:rsidRDefault="00A63E55" w:rsidP="00BC4965">
      <w:pPr>
        <w:pStyle w:val="Standard"/>
        <w:tabs>
          <w:tab w:val="num" w:pos="142"/>
          <w:tab w:val="left" w:pos="330"/>
          <w:tab w:val="center" w:pos="3911"/>
        </w:tabs>
        <w:spacing w:line="567" w:lineRule="exact"/>
        <w:jc w:val="center"/>
        <w:rPr>
          <w:rFonts w:cs="Times New Roman"/>
          <w:b/>
          <w:sz w:val="22"/>
          <w:szCs w:val="22"/>
          <w:lang w:val="it-IT"/>
        </w:rPr>
      </w:pPr>
      <w:r w:rsidRPr="00D74CF1">
        <w:rPr>
          <w:rFonts w:cs="Times New Roman"/>
          <w:b/>
          <w:sz w:val="22"/>
          <w:szCs w:val="22"/>
          <w:lang w:val="it-IT"/>
        </w:rPr>
        <w:t>Articolo 1</w:t>
      </w:r>
      <w:r w:rsidR="003218F4">
        <w:rPr>
          <w:rFonts w:cs="Times New Roman"/>
          <w:b/>
          <w:sz w:val="22"/>
          <w:szCs w:val="22"/>
          <w:lang w:val="it-IT"/>
        </w:rPr>
        <w:t>3</w:t>
      </w:r>
      <w:r w:rsidRPr="00D74CF1">
        <w:rPr>
          <w:rFonts w:cs="Times New Roman"/>
          <w:b/>
          <w:sz w:val="22"/>
          <w:szCs w:val="22"/>
          <w:lang w:val="it-IT"/>
        </w:rPr>
        <w:t xml:space="preserve"> - (Domicilio dell</w:t>
      </w:r>
      <w:r w:rsidR="003218F4">
        <w:rPr>
          <w:rFonts w:cs="Times New Roman"/>
          <w:b/>
          <w:sz w:val="22"/>
          <w:szCs w:val="22"/>
          <w:lang w:val="it-IT"/>
        </w:rPr>
        <w:t>’</w:t>
      </w:r>
      <w:r w:rsidRPr="00D74CF1">
        <w:rPr>
          <w:rFonts w:cs="Times New Roman"/>
          <w:b/>
          <w:sz w:val="22"/>
          <w:szCs w:val="22"/>
          <w:lang w:val="it-IT"/>
        </w:rPr>
        <w:t>Appaltatore)</w:t>
      </w:r>
    </w:p>
    <w:p w14:paraId="6A53A499" w14:textId="17959683" w:rsidR="002F0041" w:rsidRPr="00772E5B" w:rsidRDefault="002F0041" w:rsidP="00B00387">
      <w:pPr>
        <w:pStyle w:val="Standard"/>
        <w:tabs>
          <w:tab w:val="num" w:pos="142"/>
          <w:tab w:val="left" w:pos="330"/>
          <w:tab w:val="center" w:pos="3911"/>
        </w:tabs>
        <w:spacing w:line="567" w:lineRule="exact"/>
        <w:jc w:val="both"/>
        <w:rPr>
          <w:rFonts w:cs="Times New Roman"/>
          <w:i/>
          <w:sz w:val="22"/>
          <w:szCs w:val="22"/>
          <w:lang w:val="it-IT"/>
        </w:rPr>
      </w:pPr>
      <w:r w:rsidRPr="00D74CF1">
        <w:rPr>
          <w:rFonts w:cs="Times New Roman"/>
          <w:sz w:val="22"/>
          <w:szCs w:val="22"/>
          <w:lang w:val="it-IT"/>
        </w:rPr>
        <w:t>A tutti gli effetti del presente contratto, l</w:t>
      </w:r>
      <w:r w:rsidR="003218F4">
        <w:rPr>
          <w:rFonts w:cs="Times New Roman"/>
          <w:sz w:val="22"/>
          <w:szCs w:val="22"/>
          <w:lang w:val="it-IT"/>
        </w:rPr>
        <w:t>’</w:t>
      </w:r>
      <w:r w:rsidRPr="00D74CF1">
        <w:rPr>
          <w:rFonts w:cs="Times New Roman"/>
          <w:sz w:val="22"/>
          <w:szCs w:val="22"/>
          <w:lang w:val="it-IT"/>
        </w:rPr>
        <w:t xml:space="preserve">Appaltatore elegge domicilio in </w:t>
      </w:r>
      <w:r w:rsidR="00294FAA" w:rsidRPr="00C621A0">
        <w:rPr>
          <w:rFonts w:cs="Times New Roman"/>
          <w:b/>
          <w:bCs/>
          <w:sz w:val="22"/>
          <w:szCs w:val="22"/>
          <w:highlight w:val="yellow"/>
          <w:lang w:val="it-IT"/>
        </w:rPr>
        <w:t xml:space="preserve">via </w:t>
      </w:r>
      <w:r w:rsidR="00C621A0" w:rsidRPr="00C621A0">
        <w:rPr>
          <w:rFonts w:cs="Times New Roman"/>
          <w:b/>
          <w:bCs/>
          <w:sz w:val="22"/>
          <w:szCs w:val="22"/>
          <w:highlight w:val="yellow"/>
          <w:lang w:val="it-IT"/>
        </w:rPr>
        <w:t>Sarno</w:t>
      </w:r>
      <w:r w:rsidR="00B00387" w:rsidRPr="00C621A0">
        <w:rPr>
          <w:rFonts w:cs="Times New Roman"/>
          <w:b/>
          <w:bCs/>
          <w:sz w:val="22"/>
          <w:szCs w:val="22"/>
          <w:highlight w:val="yellow"/>
          <w:lang w:val="it-IT"/>
        </w:rPr>
        <w:t>, 1</w:t>
      </w:r>
      <w:r w:rsidR="00294FAA" w:rsidRPr="00C621A0">
        <w:rPr>
          <w:rFonts w:cs="Times New Roman"/>
          <w:b/>
          <w:bCs/>
          <w:sz w:val="22"/>
          <w:szCs w:val="22"/>
          <w:highlight w:val="yellow"/>
          <w:lang w:val="it-IT"/>
        </w:rPr>
        <w:t xml:space="preserve"> – </w:t>
      </w:r>
      <w:r w:rsidR="00C621A0" w:rsidRPr="00C621A0">
        <w:rPr>
          <w:rFonts w:cs="Times New Roman"/>
          <w:b/>
          <w:bCs/>
          <w:sz w:val="22"/>
          <w:szCs w:val="22"/>
          <w:highlight w:val="yellow"/>
          <w:lang w:val="it-IT"/>
        </w:rPr>
        <w:t>80040</w:t>
      </w:r>
      <w:r w:rsidR="00294FAA" w:rsidRPr="00C621A0">
        <w:rPr>
          <w:rFonts w:cs="Times New Roman"/>
          <w:b/>
          <w:bCs/>
          <w:sz w:val="22"/>
          <w:szCs w:val="22"/>
          <w:highlight w:val="yellow"/>
          <w:lang w:val="it-IT"/>
        </w:rPr>
        <w:t xml:space="preserve"> </w:t>
      </w:r>
      <w:r w:rsidR="00C621A0" w:rsidRPr="00C621A0">
        <w:rPr>
          <w:rFonts w:cs="Times New Roman"/>
          <w:b/>
          <w:bCs/>
          <w:sz w:val="22"/>
          <w:szCs w:val="22"/>
          <w:highlight w:val="yellow"/>
          <w:lang w:val="it-IT"/>
        </w:rPr>
        <w:t>Striano</w:t>
      </w:r>
      <w:r w:rsidR="00294FAA" w:rsidRPr="00C621A0">
        <w:rPr>
          <w:rFonts w:cs="Times New Roman"/>
          <w:b/>
          <w:bCs/>
          <w:sz w:val="22"/>
          <w:szCs w:val="22"/>
          <w:highlight w:val="yellow"/>
          <w:lang w:val="it-IT"/>
        </w:rPr>
        <w:t xml:space="preserve"> (NA)</w:t>
      </w:r>
      <w:r w:rsidRPr="00C621A0">
        <w:rPr>
          <w:rFonts w:cs="Times New Roman"/>
          <w:b/>
          <w:bCs/>
          <w:sz w:val="22"/>
          <w:szCs w:val="22"/>
          <w:highlight w:val="yellow"/>
          <w:lang w:val="it-IT"/>
        </w:rPr>
        <w:t>,</w:t>
      </w:r>
      <w:r w:rsidRPr="00D74CF1">
        <w:rPr>
          <w:rFonts w:cs="Times New Roman"/>
          <w:sz w:val="22"/>
          <w:szCs w:val="22"/>
          <w:lang w:val="it-IT"/>
        </w:rPr>
        <w:t xml:space="preserve"> e dichiara di volersi avvalere per ogni comunicazione della </w:t>
      </w:r>
      <w:r w:rsidRPr="00D74CF1">
        <w:rPr>
          <w:rFonts w:cs="Times New Roman"/>
          <w:sz w:val="22"/>
          <w:szCs w:val="22"/>
          <w:lang w:val="it-IT"/>
        </w:rPr>
        <w:lastRenderedPageBreak/>
        <w:t xml:space="preserve">seguente </w:t>
      </w:r>
      <w:proofErr w:type="spellStart"/>
      <w:r w:rsidRPr="00D74CF1">
        <w:rPr>
          <w:rFonts w:cs="Times New Roman"/>
          <w:sz w:val="22"/>
          <w:szCs w:val="22"/>
          <w:lang w:val="it-IT"/>
        </w:rPr>
        <w:t>pec</w:t>
      </w:r>
      <w:proofErr w:type="spellEnd"/>
      <w:r w:rsidRPr="00D74CF1">
        <w:rPr>
          <w:rFonts w:cs="Times New Roman"/>
          <w:sz w:val="22"/>
          <w:szCs w:val="22"/>
          <w:lang w:val="it-IT"/>
        </w:rPr>
        <w:t xml:space="preserve">: </w:t>
      </w:r>
      <w:r w:rsidR="00C621A0" w:rsidRPr="00C621A0">
        <w:rPr>
          <w:rFonts w:cs="Times New Roman"/>
          <w:i/>
          <w:iCs/>
          <w:sz w:val="22"/>
          <w:szCs w:val="22"/>
          <w:lang w:val="it-IT"/>
        </w:rPr>
        <w:t>mariocaliendo@pec.it</w:t>
      </w:r>
    </w:p>
    <w:p w14:paraId="25DE8037" w14:textId="702CDD5A" w:rsidR="00A63E55" w:rsidRPr="00D74CF1" w:rsidRDefault="00A63E55" w:rsidP="00BC4965">
      <w:pPr>
        <w:pStyle w:val="Standard"/>
        <w:tabs>
          <w:tab w:val="num" w:pos="142"/>
          <w:tab w:val="left" w:pos="330"/>
          <w:tab w:val="center" w:pos="3911"/>
        </w:tabs>
        <w:spacing w:line="567" w:lineRule="exact"/>
        <w:jc w:val="center"/>
        <w:rPr>
          <w:rFonts w:cs="Times New Roman"/>
          <w:sz w:val="22"/>
          <w:szCs w:val="22"/>
          <w:lang w:val="it-IT"/>
        </w:rPr>
      </w:pPr>
      <w:r w:rsidRPr="00D74CF1">
        <w:rPr>
          <w:rFonts w:cs="Times New Roman"/>
          <w:b/>
          <w:sz w:val="22"/>
          <w:szCs w:val="22"/>
          <w:lang w:val="it-IT"/>
        </w:rPr>
        <w:t>Articolo 1</w:t>
      </w:r>
      <w:r w:rsidR="003218F4">
        <w:rPr>
          <w:rFonts w:cs="Times New Roman"/>
          <w:b/>
          <w:sz w:val="22"/>
          <w:szCs w:val="22"/>
          <w:lang w:val="it-IT"/>
        </w:rPr>
        <w:t>4</w:t>
      </w:r>
      <w:r w:rsidRPr="00D74CF1">
        <w:rPr>
          <w:rFonts w:cs="Times New Roman"/>
          <w:b/>
          <w:i/>
          <w:sz w:val="22"/>
          <w:szCs w:val="22"/>
          <w:lang w:val="it-IT"/>
        </w:rPr>
        <w:t xml:space="preserve"> - </w:t>
      </w:r>
      <w:r w:rsidRPr="00D74CF1">
        <w:rPr>
          <w:rFonts w:cs="Times New Roman"/>
          <w:b/>
          <w:sz w:val="22"/>
          <w:szCs w:val="22"/>
          <w:lang w:val="it-IT"/>
        </w:rPr>
        <w:t>(Normativa di riferimento)</w:t>
      </w:r>
    </w:p>
    <w:p w14:paraId="63E97BDF" w14:textId="7A6C598B" w:rsidR="00A63E55" w:rsidRPr="00D74CF1" w:rsidRDefault="00A63E55" w:rsidP="00BC4965">
      <w:pPr>
        <w:pStyle w:val="Standard"/>
        <w:tabs>
          <w:tab w:val="num" w:pos="142"/>
          <w:tab w:val="left" w:pos="330"/>
          <w:tab w:val="center" w:pos="3911"/>
        </w:tabs>
        <w:spacing w:line="567" w:lineRule="exact"/>
        <w:jc w:val="both"/>
        <w:rPr>
          <w:rFonts w:cs="Times New Roman"/>
          <w:b/>
          <w:sz w:val="22"/>
          <w:szCs w:val="22"/>
          <w:lang w:val="it-IT"/>
        </w:rPr>
      </w:pPr>
      <w:r w:rsidRPr="00D74CF1">
        <w:rPr>
          <w:rFonts w:cs="Times New Roman"/>
          <w:sz w:val="22"/>
          <w:szCs w:val="22"/>
          <w:lang w:val="it-IT"/>
        </w:rPr>
        <w:t>Per quanto non previsto o non richiamato nel presente contratto, si fa espresso riferimento alle norme contenute nel Capitolato Speciale d</w:t>
      </w:r>
      <w:r w:rsidR="003218F4">
        <w:rPr>
          <w:rFonts w:cs="Times New Roman"/>
          <w:sz w:val="22"/>
          <w:szCs w:val="22"/>
          <w:lang w:val="it-IT"/>
        </w:rPr>
        <w:t>’</w:t>
      </w:r>
      <w:r w:rsidRPr="00D74CF1">
        <w:rPr>
          <w:rFonts w:cs="Times New Roman"/>
          <w:sz w:val="22"/>
          <w:szCs w:val="22"/>
          <w:lang w:val="it-IT"/>
        </w:rPr>
        <w:t xml:space="preserve">Appalto, nel Codice dei Contratti Pubblici approvato con D.lgs. n. 36/2023 e </w:t>
      </w:r>
      <w:proofErr w:type="spellStart"/>
      <w:r w:rsidRPr="00D74CF1">
        <w:rPr>
          <w:rFonts w:cs="Times New Roman"/>
          <w:sz w:val="22"/>
          <w:szCs w:val="22"/>
          <w:lang w:val="it-IT"/>
        </w:rPr>
        <w:t>s.m.i.</w:t>
      </w:r>
      <w:proofErr w:type="spellEnd"/>
      <w:r w:rsidRPr="00D74CF1">
        <w:rPr>
          <w:rFonts w:cs="Times New Roman"/>
          <w:sz w:val="22"/>
          <w:szCs w:val="22"/>
          <w:lang w:val="it-IT"/>
        </w:rPr>
        <w:t>, nonché in tutte le leggi e regolamenti in materia di esecuzione di opere pubbliche.</w:t>
      </w:r>
    </w:p>
    <w:p w14:paraId="0F41F534" w14:textId="78549BDC" w:rsidR="00A63E55" w:rsidRPr="00D74CF1" w:rsidRDefault="00A63E55" w:rsidP="00BC4965">
      <w:pPr>
        <w:pStyle w:val="Standard"/>
        <w:tabs>
          <w:tab w:val="num" w:pos="142"/>
        </w:tabs>
        <w:spacing w:line="567" w:lineRule="exact"/>
        <w:jc w:val="center"/>
        <w:rPr>
          <w:rFonts w:cs="Times New Roman"/>
          <w:sz w:val="22"/>
          <w:szCs w:val="22"/>
          <w:lang w:val="it-IT"/>
        </w:rPr>
      </w:pPr>
      <w:r w:rsidRPr="00D74CF1">
        <w:rPr>
          <w:rFonts w:cs="Times New Roman"/>
          <w:b/>
          <w:sz w:val="22"/>
          <w:szCs w:val="22"/>
          <w:lang w:val="it-IT"/>
        </w:rPr>
        <w:t>Articolo 1</w:t>
      </w:r>
      <w:r w:rsidR="003218F4">
        <w:rPr>
          <w:rFonts w:cs="Times New Roman"/>
          <w:b/>
          <w:sz w:val="22"/>
          <w:szCs w:val="22"/>
          <w:lang w:val="it-IT"/>
        </w:rPr>
        <w:t>5</w:t>
      </w:r>
      <w:r w:rsidR="00425083" w:rsidRPr="00D74CF1">
        <w:rPr>
          <w:rFonts w:cs="Times New Roman"/>
          <w:b/>
          <w:sz w:val="22"/>
          <w:szCs w:val="22"/>
          <w:lang w:val="it-IT"/>
        </w:rPr>
        <w:t xml:space="preserve"> </w:t>
      </w:r>
      <w:r w:rsidRPr="00D74CF1">
        <w:rPr>
          <w:rFonts w:cs="Times New Roman"/>
          <w:b/>
          <w:sz w:val="22"/>
          <w:szCs w:val="22"/>
          <w:lang w:val="it-IT"/>
        </w:rPr>
        <w:t>- (Spese contrattuali)</w:t>
      </w:r>
    </w:p>
    <w:p w14:paraId="70688189" w14:textId="72C88F5E" w:rsidR="00A63E55" w:rsidRPr="000C421F" w:rsidRDefault="00331C2A" w:rsidP="00BC4965">
      <w:pPr>
        <w:pStyle w:val="Standard"/>
        <w:tabs>
          <w:tab w:val="num" w:pos="142"/>
          <w:tab w:val="left" w:pos="1440"/>
          <w:tab w:val="left" w:pos="1620"/>
          <w:tab w:val="left" w:pos="2340"/>
        </w:tabs>
        <w:spacing w:line="567" w:lineRule="exact"/>
        <w:jc w:val="both"/>
        <w:rPr>
          <w:rFonts w:cs="Times New Roman"/>
          <w:sz w:val="22"/>
          <w:szCs w:val="22"/>
          <w:lang w:val="it-IT"/>
        </w:rPr>
      </w:pPr>
      <w:r>
        <w:rPr>
          <w:rFonts w:cs="Times New Roman"/>
          <w:sz w:val="22"/>
          <w:szCs w:val="22"/>
          <w:lang w:val="it-IT"/>
        </w:rPr>
        <w:t>Sono a carico dell</w:t>
      </w:r>
      <w:r w:rsidR="003218F4">
        <w:rPr>
          <w:rFonts w:cs="Times New Roman"/>
          <w:sz w:val="22"/>
          <w:szCs w:val="22"/>
          <w:lang w:val="it-IT"/>
        </w:rPr>
        <w:t>’</w:t>
      </w:r>
      <w:r>
        <w:rPr>
          <w:rFonts w:cs="Times New Roman"/>
          <w:sz w:val="22"/>
          <w:szCs w:val="22"/>
          <w:lang w:val="it-IT"/>
        </w:rPr>
        <w:t xml:space="preserve">Appaltatore </w:t>
      </w:r>
      <w:r w:rsidR="00A63E55" w:rsidRPr="00D74CF1">
        <w:rPr>
          <w:rFonts w:cs="Times New Roman"/>
          <w:sz w:val="22"/>
          <w:szCs w:val="22"/>
          <w:lang w:val="it-IT"/>
        </w:rPr>
        <w:t>tutte le spese del contratto e gli oneri connessi alla sua stipulazione e registrazione, compresi quelli tributari, fatta eccezione per l</w:t>
      </w:r>
      <w:r w:rsidR="003218F4">
        <w:rPr>
          <w:rFonts w:cs="Times New Roman"/>
          <w:sz w:val="22"/>
          <w:szCs w:val="22"/>
          <w:lang w:val="it-IT"/>
        </w:rPr>
        <w:t>’</w:t>
      </w:r>
      <w:r w:rsidR="00A63E55" w:rsidRPr="00D74CF1">
        <w:rPr>
          <w:rFonts w:cs="Times New Roman"/>
          <w:sz w:val="22"/>
          <w:szCs w:val="22"/>
          <w:lang w:val="it-IT"/>
        </w:rPr>
        <w:t xml:space="preserve">IVA che è a carico del Comune, in particolare ha provveduto al versamento </w:t>
      </w:r>
      <w:r w:rsidR="00A63E55" w:rsidRPr="00D70977">
        <w:rPr>
          <w:rFonts w:cs="Times New Roman"/>
          <w:sz w:val="22"/>
          <w:szCs w:val="22"/>
          <w:lang w:val="it-IT"/>
        </w:rPr>
        <w:t xml:space="preserve">di </w:t>
      </w:r>
      <w:r w:rsidR="00A63E55" w:rsidRPr="00D70977">
        <w:rPr>
          <w:rFonts w:cs="Times New Roman"/>
          <w:bCs/>
          <w:sz w:val="22"/>
          <w:szCs w:val="22"/>
          <w:lang w:val="it-IT"/>
        </w:rPr>
        <w:t xml:space="preserve">euro 200,00 </w:t>
      </w:r>
      <w:r w:rsidR="00A63E55" w:rsidRPr="00D70977">
        <w:rPr>
          <w:rFonts w:cs="Times New Roman"/>
          <w:sz w:val="22"/>
          <w:szCs w:val="22"/>
          <w:lang w:val="it-IT"/>
        </w:rPr>
        <w:t>per</w:t>
      </w:r>
      <w:r w:rsidR="00A63E55" w:rsidRPr="000C421F">
        <w:rPr>
          <w:rFonts w:cs="Times New Roman"/>
          <w:sz w:val="22"/>
          <w:szCs w:val="22"/>
          <w:lang w:val="it-IT"/>
        </w:rPr>
        <w:t xml:space="preserve"> diritti di </w:t>
      </w:r>
      <w:r w:rsidR="00A63E55" w:rsidRPr="00D70977">
        <w:rPr>
          <w:rFonts w:cs="Times New Roman"/>
          <w:sz w:val="22"/>
          <w:szCs w:val="22"/>
          <w:lang w:val="it-IT"/>
        </w:rPr>
        <w:t xml:space="preserve">registrazione e di euro </w:t>
      </w:r>
      <w:r w:rsidR="00C621A0">
        <w:rPr>
          <w:rFonts w:cs="Times New Roman"/>
          <w:sz w:val="22"/>
          <w:szCs w:val="22"/>
          <w:lang w:val="it-IT"/>
        </w:rPr>
        <w:t>495</w:t>
      </w:r>
      <w:r w:rsidR="00603D07" w:rsidRPr="00D70977">
        <w:rPr>
          <w:rFonts w:cs="Times New Roman"/>
          <w:sz w:val="22"/>
          <w:szCs w:val="22"/>
          <w:lang w:val="it-IT"/>
        </w:rPr>
        <w:t>,</w:t>
      </w:r>
      <w:r w:rsidR="00C621A0">
        <w:rPr>
          <w:rFonts w:cs="Times New Roman"/>
          <w:sz w:val="22"/>
          <w:szCs w:val="22"/>
          <w:lang w:val="it-IT"/>
        </w:rPr>
        <w:t>10</w:t>
      </w:r>
      <w:r w:rsidR="007C2C70" w:rsidRPr="00D70977">
        <w:rPr>
          <w:rFonts w:cs="Times New Roman"/>
          <w:bCs/>
          <w:sz w:val="22"/>
          <w:szCs w:val="22"/>
          <w:lang w:val="it-IT"/>
        </w:rPr>
        <w:t xml:space="preserve"> </w:t>
      </w:r>
      <w:r w:rsidR="00A63E55" w:rsidRPr="00D70977">
        <w:rPr>
          <w:rFonts w:cs="Times New Roman"/>
          <w:sz w:val="22"/>
          <w:szCs w:val="22"/>
          <w:lang w:val="it-IT"/>
        </w:rPr>
        <w:t>per</w:t>
      </w:r>
      <w:r w:rsidR="00A63E55" w:rsidRPr="000C421F">
        <w:rPr>
          <w:rFonts w:cs="Times New Roman"/>
          <w:sz w:val="22"/>
          <w:szCs w:val="22"/>
          <w:lang w:val="it-IT"/>
        </w:rPr>
        <w:t xml:space="preserve"> diritti di rogito, salvo conguaglio</w:t>
      </w:r>
      <w:r w:rsidR="00D70977">
        <w:rPr>
          <w:rFonts w:cs="Times New Roman"/>
          <w:sz w:val="22"/>
          <w:szCs w:val="22"/>
          <w:lang w:val="it-IT"/>
        </w:rPr>
        <w:t>, oltreché</w:t>
      </w:r>
      <w:r w:rsidR="00B45E17">
        <w:rPr>
          <w:rFonts w:cs="Times New Roman"/>
          <w:sz w:val="22"/>
          <w:szCs w:val="22"/>
          <w:lang w:val="it-IT"/>
        </w:rPr>
        <w:t xml:space="preserve"> euro </w:t>
      </w:r>
      <w:r w:rsidR="00C621A0">
        <w:rPr>
          <w:rFonts w:cs="Times New Roman"/>
          <w:sz w:val="22"/>
          <w:szCs w:val="22"/>
          <w:lang w:val="it-IT"/>
        </w:rPr>
        <w:t>40</w:t>
      </w:r>
      <w:r w:rsidR="00B45E17">
        <w:rPr>
          <w:rFonts w:cs="Times New Roman"/>
          <w:sz w:val="22"/>
          <w:szCs w:val="22"/>
          <w:lang w:val="it-IT"/>
        </w:rPr>
        <w:t>,00 per bollo</w:t>
      </w:r>
      <w:r w:rsidR="00A63E55" w:rsidRPr="000C421F">
        <w:rPr>
          <w:rFonts w:cs="Times New Roman"/>
          <w:sz w:val="22"/>
          <w:szCs w:val="22"/>
          <w:lang w:val="it-IT"/>
        </w:rPr>
        <w:t>.</w:t>
      </w:r>
    </w:p>
    <w:p w14:paraId="743E6711" w14:textId="3540651D" w:rsidR="00A63E55" w:rsidRPr="00144EA1" w:rsidRDefault="00A63E55" w:rsidP="00144EA1">
      <w:pPr>
        <w:pStyle w:val="Standard"/>
        <w:tabs>
          <w:tab w:val="num" w:pos="142"/>
        </w:tabs>
        <w:spacing w:line="567" w:lineRule="exact"/>
        <w:jc w:val="center"/>
        <w:rPr>
          <w:rFonts w:cs="Times New Roman"/>
          <w:b/>
          <w:sz w:val="22"/>
          <w:szCs w:val="22"/>
          <w:lang w:val="it-IT"/>
        </w:rPr>
      </w:pPr>
      <w:r w:rsidRPr="00D74CF1">
        <w:rPr>
          <w:rFonts w:cs="Times New Roman"/>
          <w:b/>
          <w:sz w:val="22"/>
          <w:szCs w:val="22"/>
          <w:lang w:val="it-IT"/>
        </w:rPr>
        <w:t>Articolo 1</w:t>
      </w:r>
      <w:r w:rsidR="003218F4">
        <w:rPr>
          <w:rFonts w:cs="Times New Roman"/>
          <w:b/>
          <w:sz w:val="22"/>
          <w:szCs w:val="22"/>
          <w:lang w:val="it-IT"/>
        </w:rPr>
        <w:t>6</w:t>
      </w:r>
      <w:r w:rsidRPr="00D74CF1">
        <w:rPr>
          <w:rFonts w:cs="Times New Roman"/>
          <w:b/>
          <w:sz w:val="22"/>
          <w:szCs w:val="22"/>
          <w:lang w:val="it-IT"/>
        </w:rPr>
        <w:t xml:space="preserve"> </w:t>
      </w:r>
      <w:r w:rsidR="00144EA1">
        <w:rPr>
          <w:rFonts w:cs="Times New Roman"/>
          <w:b/>
          <w:sz w:val="22"/>
          <w:szCs w:val="22"/>
          <w:lang w:val="it-IT"/>
        </w:rPr>
        <w:t xml:space="preserve">- </w:t>
      </w:r>
      <w:r w:rsidRPr="00D74CF1">
        <w:rPr>
          <w:rFonts w:cs="Times New Roman"/>
          <w:b/>
          <w:sz w:val="22"/>
          <w:szCs w:val="22"/>
          <w:lang w:val="it-IT"/>
        </w:rPr>
        <w:t>(Trattamento dei dati personali)</w:t>
      </w:r>
    </w:p>
    <w:p w14:paraId="6DDB1E42" w14:textId="5EAF6963"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Il Committente, ai sensi dell</w:t>
      </w:r>
      <w:r w:rsidR="003218F4">
        <w:rPr>
          <w:rFonts w:cs="Times New Roman"/>
          <w:sz w:val="22"/>
          <w:szCs w:val="22"/>
          <w:lang w:val="it-IT"/>
        </w:rPr>
        <w:t>’</w:t>
      </w:r>
      <w:r w:rsidRPr="00D74CF1">
        <w:rPr>
          <w:rFonts w:cs="Times New Roman"/>
          <w:sz w:val="22"/>
          <w:szCs w:val="22"/>
          <w:lang w:val="it-IT"/>
        </w:rPr>
        <w:t>art. 13 del D.lgs. n.</w:t>
      </w:r>
      <w:r w:rsidR="00C03A1F">
        <w:rPr>
          <w:rFonts w:cs="Times New Roman"/>
          <w:sz w:val="22"/>
          <w:szCs w:val="22"/>
          <w:lang w:val="it-IT"/>
        </w:rPr>
        <w:t xml:space="preserve"> </w:t>
      </w:r>
      <w:r w:rsidR="00772E5B">
        <w:rPr>
          <w:rFonts w:cs="Times New Roman"/>
          <w:sz w:val="22"/>
          <w:szCs w:val="22"/>
          <w:lang w:val="it-IT"/>
        </w:rPr>
        <w:t>196/2003 “</w:t>
      </w:r>
      <w:r w:rsidRPr="00D74CF1">
        <w:rPr>
          <w:rFonts w:cs="Times New Roman"/>
          <w:sz w:val="22"/>
          <w:szCs w:val="22"/>
          <w:lang w:val="it-IT"/>
        </w:rPr>
        <w:t>Codice in materia d</w:t>
      </w:r>
      <w:r w:rsidR="00772E5B">
        <w:rPr>
          <w:rFonts w:cs="Times New Roman"/>
          <w:sz w:val="22"/>
          <w:szCs w:val="22"/>
          <w:lang w:val="it-IT"/>
        </w:rPr>
        <w:t>i protezione dei dati personali”</w:t>
      </w:r>
      <w:r w:rsidRPr="00D74CF1">
        <w:rPr>
          <w:rFonts w:cs="Times New Roman"/>
          <w:sz w:val="22"/>
          <w:szCs w:val="22"/>
          <w:lang w:val="it-IT"/>
        </w:rPr>
        <w:t xml:space="preserve"> ed ai sensi dell</w:t>
      </w:r>
      <w:r w:rsidR="003218F4">
        <w:rPr>
          <w:rFonts w:cs="Times New Roman"/>
          <w:sz w:val="22"/>
          <w:szCs w:val="22"/>
          <w:lang w:val="it-IT"/>
        </w:rPr>
        <w:t>’</w:t>
      </w:r>
      <w:r w:rsidRPr="00D74CF1">
        <w:rPr>
          <w:rFonts w:cs="Times New Roman"/>
          <w:sz w:val="22"/>
          <w:szCs w:val="22"/>
          <w:lang w:val="it-IT"/>
        </w:rPr>
        <w:t>art. 13 del Regolamento UE n. 2016/679, informa l</w:t>
      </w:r>
      <w:r w:rsidR="003218F4">
        <w:rPr>
          <w:rFonts w:cs="Times New Roman"/>
          <w:sz w:val="22"/>
          <w:szCs w:val="22"/>
          <w:lang w:val="it-IT"/>
        </w:rPr>
        <w:t>’</w:t>
      </w:r>
      <w:r w:rsidRPr="00D74CF1">
        <w:rPr>
          <w:rFonts w:cs="Times New Roman"/>
          <w:sz w:val="22"/>
          <w:szCs w:val="22"/>
          <w:lang w:val="it-IT"/>
        </w:rPr>
        <w:t>Appaltatore che i dati contenuti nel presente contratto saranno trattati per le finalità e con le modalità di cui all</w:t>
      </w:r>
      <w:r w:rsidR="003218F4">
        <w:rPr>
          <w:rFonts w:cs="Times New Roman"/>
          <w:sz w:val="22"/>
          <w:szCs w:val="22"/>
          <w:lang w:val="it-IT"/>
        </w:rPr>
        <w:t>’</w:t>
      </w:r>
      <w:r w:rsidRPr="00D74CF1">
        <w:rPr>
          <w:rFonts w:cs="Times New Roman"/>
          <w:sz w:val="22"/>
          <w:szCs w:val="22"/>
          <w:lang w:val="it-IT"/>
        </w:rPr>
        <w:t xml:space="preserve">informativa </w:t>
      </w:r>
      <w:r w:rsidRPr="00866615">
        <w:rPr>
          <w:rFonts w:cs="Times New Roman"/>
          <w:sz w:val="22"/>
          <w:szCs w:val="22"/>
          <w:lang w:val="it-IT"/>
        </w:rPr>
        <w:t xml:space="preserve">contenuta </w:t>
      </w:r>
      <w:r w:rsidR="00F03E9A" w:rsidRPr="00866615">
        <w:rPr>
          <w:rFonts w:cs="Times New Roman"/>
          <w:sz w:val="22"/>
          <w:szCs w:val="22"/>
          <w:lang w:val="it-IT"/>
        </w:rPr>
        <w:t>nella sez. 1</w:t>
      </w:r>
      <w:r w:rsidR="00866615" w:rsidRPr="00866615">
        <w:rPr>
          <w:rFonts w:cs="Times New Roman"/>
          <w:sz w:val="22"/>
          <w:szCs w:val="22"/>
          <w:lang w:val="it-IT"/>
        </w:rPr>
        <w:t>5</w:t>
      </w:r>
      <w:r w:rsidR="00F03E9A" w:rsidRPr="00866615">
        <w:rPr>
          <w:rFonts w:cs="Times New Roman"/>
          <w:sz w:val="22"/>
          <w:szCs w:val="22"/>
          <w:lang w:val="it-IT"/>
        </w:rPr>
        <w:t xml:space="preserve"> de</w:t>
      </w:r>
      <w:r w:rsidR="00F03E9A" w:rsidRPr="00F03E9A">
        <w:rPr>
          <w:rFonts w:cs="Times New Roman"/>
          <w:sz w:val="22"/>
          <w:szCs w:val="22"/>
          <w:lang w:val="it-IT"/>
        </w:rPr>
        <w:t xml:space="preserve">l Disciplinare </w:t>
      </w:r>
      <w:r w:rsidRPr="00D74CF1">
        <w:rPr>
          <w:rFonts w:cs="Times New Roman"/>
          <w:sz w:val="22"/>
          <w:szCs w:val="22"/>
          <w:lang w:val="it-IT"/>
        </w:rPr>
        <w:t>di gara.</w:t>
      </w:r>
    </w:p>
    <w:p w14:paraId="0A24CBE8" w14:textId="785FD28D"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sz w:val="22"/>
          <w:szCs w:val="22"/>
          <w:lang w:val="it-IT"/>
        </w:rPr>
        <w:t>L</w:t>
      </w:r>
      <w:r w:rsidR="003218F4">
        <w:rPr>
          <w:rFonts w:cs="Times New Roman"/>
          <w:sz w:val="22"/>
          <w:szCs w:val="22"/>
          <w:lang w:val="it-IT"/>
        </w:rPr>
        <w:t>’</w:t>
      </w:r>
      <w:r w:rsidRPr="00D74CF1">
        <w:rPr>
          <w:rFonts w:cs="Times New Roman"/>
          <w:sz w:val="22"/>
          <w:szCs w:val="22"/>
          <w:lang w:val="it-IT"/>
        </w:rPr>
        <w:t>Appaltatore con la sottoscrizione del presente contratto prende atto ed acconsente espressamente al trattamento dei dati personali, come definito con il documento sopra identificato.</w:t>
      </w:r>
    </w:p>
    <w:p w14:paraId="40AF358F" w14:textId="093BCFEC" w:rsidR="00A63E55" w:rsidRPr="00D74CF1" w:rsidRDefault="00A63E55" w:rsidP="00BC4965">
      <w:pPr>
        <w:widowControl w:val="0"/>
        <w:tabs>
          <w:tab w:val="left" w:pos="142"/>
        </w:tabs>
        <w:suppressAutoHyphens/>
        <w:spacing w:line="567" w:lineRule="exact"/>
        <w:jc w:val="center"/>
        <w:rPr>
          <w:sz w:val="22"/>
          <w:szCs w:val="22"/>
        </w:rPr>
      </w:pPr>
      <w:r w:rsidRPr="00D74CF1">
        <w:rPr>
          <w:b/>
          <w:sz w:val="22"/>
          <w:szCs w:val="22"/>
        </w:rPr>
        <w:t>Articolo 1</w:t>
      </w:r>
      <w:r w:rsidR="003218F4">
        <w:rPr>
          <w:b/>
          <w:sz w:val="22"/>
          <w:szCs w:val="22"/>
        </w:rPr>
        <w:t>7</w:t>
      </w:r>
      <w:r w:rsidRPr="00D74CF1">
        <w:rPr>
          <w:b/>
          <w:sz w:val="22"/>
          <w:szCs w:val="22"/>
        </w:rPr>
        <w:t xml:space="preserve"> - (Forma del contratto)</w:t>
      </w:r>
    </w:p>
    <w:p w14:paraId="1CA68438" w14:textId="60DAB832" w:rsidR="00A63E55" w:rsidRDefault="00A63E55" w:rsidP="00BC4965">
      <w:pPr>
        <w:widowControl w:val="0"/>
        <w:autoSpaceDE w:val="0"/>
        <w:spacing w:line="567" w:lineRule="exact"/>
        <w:jc w:val="both"/>
        <w:rPr>
          <w:bCs/>
          <w:sz w:val="22"/>
          <w:szCs w:val="22"/>
        </w:rPr>
      </w:pPr>
      <w:r w:rsidRPr="00D74CF1">
        <w:rPr>
          <w:bCs/>
          <w:sz w:val="22"/>
          <w:szCs w:val="22"/>
        </w:rPr>
        <w:t>Parti integranti del presente contratto anche se non materialmente allegati:</w:t>
      </w:r>
    </w:p>
    <w:p w14:paraId="307E2799" w14:textId="5D70F171" w:rsidR="008B52F6" w:rsidRPr="008B52F6" w:rsidRDefault="008B52F6" w:rsidP="008B52F6">
      <w:pPr>
        <w:widowControl w:val="0"/>
        <w:autoSpaceDE w:val="0"/>
        <w:spacing w:line="567" w:lineRule="exact"/>
        <w:jc w:val="both"/>
        <w:rPr>
          <w:i/>
          <w:iCs/>
          <w:sz w:val="22"/>
          <w:szCs w:val="22"/>
        </w:rPr>
      </w:pPr>
      <w:r w:rsidRPr="008B52F6">
        <w:rPr>
          <w:bCs/>
          <w:i/>
          <w:iCs/>
          <w:sz w:val="22"/>
          <w:szCs w:val="22"/>
        </w:rPr>
        <w:t>G</w:t>
      </w:r>
      <w:r w:rsidR="003218F4" w:rsidRPr="008B52F6">
        <w:rPr>
          <w:bCs/>
          <w:i/>
          <w:iCs/>
          <w:sz w:val="22"/>
          <w:szCs w:val="22"/>
        </w:rPr>
        <w:t>li atti di gara nella loro completezza, Capitolat</w:t>
      </w:r>
      <w:r w:rsidRPr="008B52F6">
        <w:rPr>
          <w:bCs/>
          <w:i/>
          <w:iCs/>
          <w:sz w:val="22"/>
          <w:szCs w:val="22"/>
        </w:rPr>
        <w:t>o,</w:t>
      </w:r>
      <w:r w:rsidR="003218F4" w:rsidRPr="008B52F6">
        <w:rPr>
          <w:bCs/>
          <w:i/>
          <w:iCs/>
          <w:sz w:val="22"/>
          <w:szCs w:val="22"/>
        </w:rPr>
        <w:t xml:space="preserve"> </w:t>
      </w:r>
      <w:r w:rsidR="00A70EB0" w:rsidRPr="008B52F6">
        <w:rPr>
          <w:bCs/>
          <w:i/>
          <w:iCs/>
          <w:sz w:val="22"/>
          <w:szCs w:val="22"/>
        </w:rPr>
        <w:t xml:space="preserve">Polizza </w:t>
      </w:r>
      <w:proofErr w:type="spellStart"/>
      <w:r w:rsidR="00772E5B">
        <w:rPr>
          <w:bCs/>
          <w:i/>
          <w:iCs/>
          <w:sz w:val="22"/>
          <w:szCs w:val="22"/>
        </w:rPr>
        <w:t>fideussoria</w:t>
      </w:r>
      <w:proofErr w:type="spellEnd"/>
      <w:r w:rsidR="00772E5B">
        <w:rPr>
          <w:bCs/>
          <w:i/>
          <w:iCs/>
          <w:sz w:val="22"/>
          <w:szCs w:val="22"/>
        </w:rPr>
        <w:t xml:space="preserve"> </w:t>
      </w:r>
      <w:r w:rsidR="000C421F" w:rsidRPr="008B52F6">
        <w:rPr>
          <w:bCs/>
          <w:i/>
          <w:iCs/>
          <w:sz w:val="22"/>
          <w:szCs w:val="22"/>
        </w:rPr>
        <w:t xml:space="preserve">e </w:t>
      </w:r>
      <w:r w:rsidR="00866615">
        <w:rPr>
          <w:bCs/>
          <w:i/>
          <w:iCs/>
          <w:sz w:val="22"/>
          <w:szCs w:val="22"/>
        </w:rPr>
        <w:t>Polizza di Assicurazione contro terzi</w:t>
      </w:r>
      <w:r w:rsidRPr="008B52F6">
        <w:rPr>
          <w:bCs/>
          <w:i/>
          <w:iCs/>
          <w:sz w:val="22"/>
          <w:szCs w:val="22"/>
        </w:rPr>
        <w:t xml:space="preserve"> nonché tutti gli atti ed allegati richiamati nel presente </w:t>
      </w:r>
      <w:r w:rsidRPr="008B52F6">
        <w:rPr>
          <w:bCs/>
          <w:i/>
          <w:iCs/>
          <w:sz w:val="22"/>
          <w:szCs w:val="22"/>
        </w:rPr>
        <w:lastRenderedPageBreak/>
        <w:t xml:space="preserve">contratto. </w:t>
      </w:r>
    </w:p>
    <w:p w14:paraId="6D9A9B2D" w14:textId="11F9C1AE" w:rsidR="00A63E55" w:rsidRPr="00D74CF1" w:rsidRDefault="00A63E55" w:rsidP="00BC4965">
      <w:pPr>
        <w:widowControl w:val="0"/>
        <w:autoSpaceDE w:val="0"/>
        <w:spacing w:line="567" w:lineRule="exact"/>
        <w:jc w:val="both"/>
        <w:rPr>
          <w:bCs/>
          <w:sz w:val="22"/>
          <w:szCs w:val="22"/>
        </w:rPr>
      </w:pPr>
      <w:r w:rsidRPr="008B52F6">
        <w:rPr>
          <w:bCs/>
          <w:sz w:val="22"/>
          <w:szCs w:val="22"/>
        </w:rPr>
        <w:t>l</w:t>
      </w:r>
      <w:r w:rsidR="003218F4" w:rsidRPr="008B52F6">
        <w:rPr>
          <w:bCs/>
          <w:sz w:val="22"/>
          <w:szCs w:val="22"/>
        </w:rPr>
        <w:t>’</w:t>
      </w:r>
      <w:r w:rsidRPr="008B52F6">
        <w:rPr>
          <w:bCs/>
          <w:sz w:val="22"/>
          <w:szCs w:val="22"/>
        </w:rPr>
        <w:t>allegato è duplicato informatico</w:t>
      </w:r>
      <w:r w:rsidRPr="00D74CF1">
        <w:rPr>
          <w:bCs/>
          <w:sz w:val="22"/>
          <w:szCs w:val="22"/>
        </w:rPr>
        <w:t>, ai sensi e per gli effetti dell</w:t>
      </w:r>
      <w:r w:rsidR="003218F4">
        <w:rPr>
          <w:bCs/>
          <w:sz w:val="22"/>
          <w:szCs w:val="22"/>
        </w:rPr>
        <w:t>’</w:t>
      </w:r>
      <w:r w:rsidR="00C03A1F">
        <w:rPr>
          <w:bCs/>
          <w:sz w:val="22"/>
          <w:szCs w:val="22"/>
        </w:rPr>
        <w:t>art. 23 bis, comma 1, del D.lgs. n.</w:t>
      </w:r>
      <w:r w:rsidRPr="00D74CF1">
        <w:rPr>
          <w:bCs/>
          <w:sz w:val="22"/>
          <w:szCs w:val="22"/>
        </w:rPr>
        <w:t xml:space="preserve"> 82/2005 e dell</w:t>
      </w:r>
      <w:r w:rsidR="003218F4">
        <w:rPr>
          <w:bCs/>
          <w:sz w:val="22"/>
          <w:szCs w:val="22"/>
        </w:rPr>
        <w:t>’</w:t>
      </w:r>
      <w:r w:rsidRPr="00D74CF1">
        <w:rPr>
          <w:bCs/>
          <w:sz w:val="22"/>
          <w:szCs w:val="22"/>
        </w:rPr>
        <w:t>art. 5 del DPCM 13 novembre 2014, dei documenti informatici originali.</w:t>
      </w:r>
    </w:p>
    <w:p w14:paraId="5F3FF01A" w14:textId="77777777" w:rsidR="00A63E55" w:rsidRPr="00D74CF1" w:rsidRDefault="00A63E55" w:rsidP="00BC4965">
      <w:pPr>
        <w:widowControl w:val="0"/>
        <w:autoSpaceDE w:val="0"/>
        <w:spacing w:line="567" w:lineRule="exact"/>
        <w:jc w:val="both"/>
        <w:rPr>
          <w:bCs/>
          <w:sz w:val="22"/>
          <w:szCs w:val="22"/>
        </w:rPr>
      </w:pPr>
      <w:r w:rsidRPr="00D74CF1">
        <w:rPr>
          <w:bCs/>
          <w:sz w:val="22"/>
          <w:szCs w:val="22"/>
        </w:rPr>
        <w:t>Il presente contratto è documento informatico firmato digitalmente ai sensi del testo unico D.P.R. 28 dicembre 2000, n. 445, del D.lgs. 7 marzo 2005, n. 82 e norme collegate, il quale sostituisce il testo cartaceo e la firma autografa.</w:t>
      </w:r>
    </w:p>
    <w:p w14:paraId="32EB0A42" w14:textId="037EC2FD" w:rsidR="00A63E55" w:rsidRPr="00D74CF1" w:rsidRDefault="00A63E55" w:rsidP="00BC4965">
      <w:pPr>
        <w:widowControl w:val="0"/>
        <w:tabs>
          <w:tab w:val="left" w:pos="142"/>
        </w:tabs>
        <w:suppressAutoHyphens/>
        <w:spacing w:line="567" w:lineRule="exact"/>
        <w:jc w:val="both"/>
        <w:rPr>
          <w:sz w:val="22"/>
          <w:szCs w:val="22"/>
        </w:rPr>
      </w:pPr>
      <w:r w:rsidRPr="00FB3F79">
        <w:rPr>
          <w:sz w:val="22"/>
          <w:szCs w:val="22"/>
        </w:rPr>
        <w:t xml:space="preserve">Del presente atto, redatto con strumenti informatici da persona di mia fiducia su </w:t>
      </w:r>
      <w:r w:rsidR="006D7ED5" w:rsidRPr="00FB3F79">
        <w:rPr>
          <w:sz w:val="22"/>
          <w:szCs w:val="22"/>
        </w:rPr>
        <w:t>15</w:t>
      </w:r>
      <w:r w:rsidR="003D20CD" w:rsidRPr="00FB3F79">
        <w:rPr>
          <w:sz w:val="22"/>
          <w:szCs w:val="22"/>
        </w:rPr>
        <w:t xml:space="preserve"> </w:t>
      </w:r>
      <w:r w:rsidRPr="00FB3F79">
        <w:rPr>
          <w:sz w:val="22"/>
          <w:szCs w:val="22"/>
        </w:rPr>
        <w:t>(</w:t>
      </w:r>
      <w:r w:rsidR="006D7ED5" w:rsidRPr="00FB3F79">
        <w:rPr>
          <w:sz w:val="22"/>
          <w:szCs w:val="22"/>
        </w:rPr>
        <w:t>quindici</w:t>
      </w:r>
      <w:r w:rsidRPr="00FB3F79">
        <w:rPr>
          <w:sz w:val="22"/>
          <w:szCs w:val="22"/>
        </w:rPr>
        <w:t xml:space="preserve">) pagine a video, io, Segretario </w:t>
      </w:r>
      <w:r w:rsidR="008B52F6" w:rsidRPr="00FB3F79">
        <w:rPr>
          <w:sz w:val="22"/>
          <w:szCs w:val="22"/>
        </w:rPr>
        <w:t>comunale, ho dato lettura alle p</w:t>
      </w:r>
      <w:r w:rsidRPr="00FB3F79">
        <w:rPr>
          <w:sz w:val="22"/>
          <w:szCs w:val="22"/>
        </w:rPr>
        <w:t>arti che, a mia</w:t>
      </w:r>
      <w:r w:rsidRPr="00D74CF1">
        <w:rPr>
          <w:sz w:val="22"/>
          <w:szCs w:val="22"/>
        </w:rPr>
        <w:t xml:space="preserve"> domanda, approvandolo e confermandolo, lo sottoscrivono con firma digitale munita di valido certificato e apposta in mia presenza, dopo avermi dispensato dalla lettura degli allegati avendo esse affermato di conoscerne il contenuto.</w:t>
      </w:r>
    </w:p>
    <w:p w14:paraId="7DF566A1" w14:textId="61BFBFB8" w:rsidR="00A63E55" w:rsidRPr="00D74CF1" w:rsidRDefault="00A63E55" w:rsidP="00BC4965">
      <w:pPr>
        <w:pStyle w:val="Standard"/>
        <w:tabs>
          <w:tab w:val="num" w:pos="142"/>
        </w:tabs>
        <w:spacing w:line="567" w:lineRule="exact"/>
        <w:jc w:val="both"/>
        <w:rPr>
          <w:rFonts w:cs="Times New Roman"/>
          <w:sz w:val="22"/>
          <w:szCs w:val="22"/>
          <w:lang w:val="it-IT"/>
        </w:rPr>
      </w:pPr>
      <w:r w:rsidRPr="00D74CF1">
        <w:rPr>
          <w:rFonts w:cs="Times New Roman"/>
          <w:bCs/>
          <w:sz w:val="22"/>
          <w:szCs w:val="22"/>
          <w:lang w:val="it-IT" w:eastAsia="it-IT"/>
        </w:rPr>
        <w:t xml:space="preserve">Per il </w:t>
      </w:r>
      <w:r w:rsidRPr="00D74CF1">
        <w:rPr>
          <w:rFonts w:cs="Times New Roman"/>
          <w:b/>
          <w:bCs/>
          <w:sz w:val="22"/>
          <w:szCs w:val="22"/>
          <w:lang w:val="it-IT" w:eastAsia="it-IT"/>
        </w:rPr>
        <w:t>Comune di Striano</w:t>
      </w:r>
      <w:r w:rsidRPr="00D74CF1">
        <w:rPr>
          <w:rFonts w:cs="Times New Roman"/>
          <w:bCs/>
          <w:sz w:val="22"/>
          <w:szCs w:val="22"/>
          <w:lang w:val="it-IT" w:eastAsia="it-IT"/>
        </w:rPr>
        <w:t xml:space="preserve"> – Il Responsabile del Servizio Tecnico </w:t>
      </w:r>
      <w:r w:rsidR="00C621A0">
        <w:rPr>
          <w:rFonts w:cs="Times New Roman"/>
          <w:bCs/>
          <w:sz w:val="22"/>
          <w:szCs w:val="22"/>
          <w:lang w:val="it-IT" w:eastAsia="it-IT"/>
        </w:rPr>
        <w:t xml:space="preserve">Manutenzione Ambiente e Patrimonio </w:t>
      </w:r>
      <w:r w:rsidR="008B52F6">
        <w:rPr>
          <w:rFonts w:cs="Times New Roman"/>
          <w:bCs/>
          <w:sz w:val="22"/>
          <w:szCs w:val="22"/>
          <w:lang w:val="it-IT" w:eastAsia="it-IT"/>
        </w:rPr>
        <w:t>Gerardo Tedesco</w:t>
      </w:r>
      <w:r w:rsidR="00163113">
        <w:rPr>
          <w:rFonts w:cs="Times New Roman"/>
          <w:bCs/>
          <w:sz w:val="22"/>
          <w:szCs w:val="22"/>
          <w:lang w:val="it-IT" w:eastAsia="it-IT"/>
        </w:rPr>
        <w:t xml:space="preserve"> </w:t>
      </w:r>
      <w:r w:rsidRPr="004963C2">
        <w:rPr>
          <w:rFonts w:cs="Times New Roman"/>
          <w:bCs/>
          <w:sz w:val="22"/>
          <w:szCs w:val="22"/>
          <w:lang w:val="it-IT" w:eastAsia="it-IT"/>
        </w:rPr>
        <w:t>(</w:t>
      </w:r>
      <w:r w:rsidRPr="004963C2">
        <w:rPr>
          <w:rFonts w:cs="Times New Roman"/>
          <w:sz w:val="22"/>
          <w:szCs w:val="22"/>
          <w:lang w:val="it-IT"/>
        </w:rPr>
        <w:t xml:space="preserve">Validità firma digitale fino al </w:t>
      </w:r>
      <w:r w:rsidR="004948B4">
        <w:rPr>
          <w:rFonts w:cs="Times New Roman"/>
          <w:sz w:val="22"/>
          <w:szCs w:val="22"/>
          <w:lang w:val="it-IT"/>
        </w:rPr>
        <w:t>26.02.2029</w:t>
      </w:r>
      <w:r w:rsidRPr="004963C2">
        <w:rPr>
          <w:rFonts w:cs="Times New Roman"/>
          <w:sz w:val="22"/>
          <w:szCs w:val="22"/>
          <w:lang w:val="it-IT"/>
        </w:rPr>
        <w:t>)</w:t>
      </w:r>
      <w:r w:rsidR="00B25FC6" w:rsidRPr="004963C2">
        <w:rPr>
          <w:rFonts w:cs="Times New Roman"/>
          <w:sz w:val="22"/>
          <w:szCs w:val="22"/>
          <w:lang w:val="it-IT"/>
        </w:rPr>
        <w:t>;</w:t>
      </w:r>
    </w:p>
    <w:p w14:paraId="4A6F3AD4" w14:textId="356F91FB" w:rsidR="00A63E55" w:rsidRPr="004963C2" w:rsidRDefault="00A63E55" w:rsidP="00BC4965">
      <w:pPr>
        <w:pStyle w:val="Standard"/>
        <w:tabs>
          <w:tab w:val="num" w:pos="142"/>
        </w:tabs>
        <w:spacing w:line="567" w:lineRule="exact"/>
        <w:jc w:val="both"/>
        <w:rPr>
          <w:rFonts w:cs="Times New Roman"/>
          <w:sz w:val="22"/>
          <w:szCs w:val="22"/>
          <w:lang w:val="it-IT"/>
        </w:rPr>
      </w:pPr>
      <w:r w:rsidRPr="00D74CF1">
        <w:rPr>
          <w:rFonts w:cs="Times New Roman"/>
          <w:bCs/>
          <w:sz w:val="22"/>
          <w:szCs w:val="22"/>
          <w:lang w:val="it-IT"/>
        </w:rPr>
        <w:t>Per l</w:t>
      </w:r>
      <w:r w:rsidR="003218F4">
        <w:rPr>
          <w:rFonts w:cs="Times New Roman"/>
          <w:bCs/>
          <w:sz w:val="22"/>
          <w:szCs w:val="22"/>
          <w:lang w:val="it-IT"/>
        </w:rPr>
        <w:t>’</w:t>
      </w:r>
      <w:r w:rsidRPr="00D74CF1">
        <w:rPr>
          <w:rFonts w:cs="Times New Roman"/>
          <w:b/>
          <w:bCs/>
          <w:sz w:val="22"/>
          <w:szCs w:val="22"/>
          <w:lang w:val="it-IT"/>
        </w:rPr>
        <w:t>Appaltatore –</w:t>
      </w:r>
      <w:r w:rsidR="008B52F6">
        <w:rPr>
          <w:rFonts w:cs="Times New Roman"/>
          <w:b/>
          <w:bCs/>
          <w:sz w:val="22"/>
          <w:szCs w:val="22"/>
          <w:lang w:val="it-IT"/>
        </w:rPr>
        <w:t xml:space="preserve"> </w:t>
      </w:r>
      <w:r w:rsidR="00C621A0">
        <w:rPr>
          <w:rFonts w:eastAsia="Calibri"/>
          <w:sz w:val="22"/>
          <w:szCs w:val="22"/>
        </w:rPr>
        <w:t>Caliendo Mario</w:t>
      </w:r>
      <w:r w:rsidR="00002A00">
        <w:rPr>
          <w:rFonts w:eastAsia="Calibri"/>
          <w:b/>
          <w:sz w:val="22"/>
          <w:szCs w:val="22"/>
        </w:rPr>
        <w:t xml:space="preserve"> </w:t>
      </w:r>
      <w:r w:rsidRPr="00C621A0">
        <w:rPr>
          <w:rFonts w:cs="Times New Roman"/>
          <w:bCs/>
          <w:sz w:val="22"/>
          <w:szCs w:val="22"/>
          <w:highlight w:val="yellow"/>
          <w:lang w:val="it-IT" w:eastAsia="it-IT"/>
        </w:rPr>
        <w:t>(</w:t>
      </w:r>
      <w:r w:rsidRPr="00C621A0">
        <w:rPr>
          <w:rFonts w:cs="Times New Roman"/>
          <w:sz w:val="22"/>
          <w:szCs w:val="22"/>
          <w:highlight w:val="yellow"/>
          <w:lang w:val="it-IT"/>
        </w:rPr>
        <w:t xml:space="preserve">Validità firma digitale fino </w:t>
      </w:r>
      <w:r w:rsidR="00C621A0" w:rsidRPr="00C621A0">
        <w:rPr>
          <w:rFonts w:cs="Times New Roman"/>
          <w:sz w:val="22"/>
          <w:szCs w:val="22"/>
          <w:highlight w:val="yellow"/>
          <w:lang w:val="it-IT"/>
        </w:rPr>
        <w:t>00</w:t>
      </w:r>
      <w:r w:rsidR="00002A00" w:rsidRPr="00C621A0">
        <w:rPr>
          <w:rFonts w:cs="Times New Roman"/>
          <w:sz w:val="22"/>
          <w:szCs w:val="22"/>
          <w:highlight w:val="yellow"/>
          <w:lang w:val="it-IT"/>
        </w:rPr>
        <w:t>.</w:t>
      </w:r>
      <w:r w:rsidR="00C621A0" w:rsidRPr="00C621A0">
        <w:rPr>
          <w:rFonts w:cs="Times New Roman"/>
          <w:sz w:val="22"/>
          <w:szCs w:val="22"/>
          <w:highlight w:val="yellow"/>
          <w:lang w:val="it-IT"/>
        </w:rPr>
        <w:t>00</w:t>
      </w:r>
      <w:r w:rsidR="00002A00" w:rsidRPr="00C621A0">
        <w:rPr>
          <w:rFonts w:cs="Times New Roman"/>
          <w:sz w:val="22"/>
          <w:szCs w:val="22"/>
          <w:highlight w:val="yellow"/>
          <w:lang w:val="it-IT"/>
        </w:rPr>
        <w:t>.</w:t>
      </w:r>
      <w:r w:rsidR="00C621A0" w:rsidRPr="00C621A0">
        <w:rPr>
          <w:rFonts w:cs="Times New Roman"/>
          <w:sz w:val="22"/>
          <w:szCs w:val="22"/>
          <w:highlight w:val="yellow"/>
          <w:lang w:val="it-IT"/>
        </w:rPr>
        <w:t>0000</w:t>
      </w:r>
      <w:r w:rsidRPr="00C621A0">
        <w:rPr>
          <w:rFonts w:cs="Times New Roman"/>
          <w:sz w:val="22"/>
          <w:szCs w:val="22"/>
          <w:highlight w:val="yellow"/>
          <w:lang w:val="it-IT"/>
        </w:rPr>
        <w:t>)</w:t>
      </w:r>
      <w:r w:rsidR="00B25FC6" w:rsidRPr="00C621A0">
        <w:rPr>
          <w:rFonts w:cs="Times New Roman"/>
          <w:sz w:val="22"/>
          <w:szCs w:val="22"/>
          <w:highlight w:val="yellow"/>
          <w:lang w:val="it-IT"/>
        </w:rPr>
        <w:t>;</w:t>
      </w:r>
    </w:p>
    <w:p w14:paraId="7039C501" w14:textId="68F55954" w:rsidR="00A63E55" w:rsidRPr="004C169B" w:rsidRDefault="00A63E55" w:rsidP="000C421F">
      <w:pPr>
        <w:pStyle w:val="Standard"/>
        <w:tabs>
          <w:tab w:val="num" w:pos="142"/>
        </w:tabs>
        <w:spacing w:line="567" w:lineRule="exact"/>
        <w:ind w:right="-3"/>
        <w:jc w:val="both"/>
        <w:rPr>
          <w:b/>
          <w:bCs/>
          <w:spacing w:val="-6"/>
          <w:sz w:val="22"/>
          <w:szCs w:val="22"/>
          <w:lang w:val="it-IT"/>
        </w:rPr>
      </w:pPr>
      <w:r w:rsidRPr="004963C2">
        <w:rPr>
          <w:rFonts w:cs="Times New Roman"/>
          <w:sz w:val="22"/>
          <w:szCs w:val="22"/>
          <w:lang w:val="it-IT"/>
        </w:rPr>
        <w:t>Il Segretario comunale Dott. Giovanni MAZZA (Validità firma digitale fino al</w:t>
      </w:r>
      <w:r w:rsidR="00D96542" w:rsidRPr="004963C2">
        <w:rPr>
          <w:rFonts w:cs="Times New Roman"/>
          <w:sz w:val="22"/>
          <w:szCs w:val="22"/>
          <w:lang w:val="it-IT"/>
        </w:rPr>
        <w:t xml:space="preserve"> </w:t>
      </w:r>
      <w:r w:rsidR="00505E68">
        <w:rPr>
          <w:rFonts w:cs="Times New Roman"/>
          <w:sz w:val="22"/>
          <w:szCs w:val="22"/>
          <w:lang w:val="it-IT"/>
        </w:rPr>
        <w:t>30.07.2028</w:t>
      </w:r>
      <w:r w:rsidRPr="004963C2">
        <w:rPr>
          <w:rFonts w:cs="Times New Roman"/>
          <w:sz w:val="22"/>
          <w:szCs w:val="22"/>
          <w:lang w:val="it-IT"/>
        </w:rPr>
        <w:t>).</w:t>
      </w:r>
    </w:p>
    <w:sectPr w:rsidR="00A63E55" w:rsidRPr="004C169B" w:rsidSect="00250742">
      <w:headerReference w:type="default" r:id="rId16"/>
      <w:footerReference w:type="default" r:id="rId17"/>
      <w:pgSz w:w="11906" w:h="16838"/>
      <w:pgMar w:top="1420" w:right="2906" w:bottom="567" w:left="1500" w:header="720" w:footer="4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231B5" w14:textId="77777777" w:rsidR="00E3309D" w:rsidRDefault="00E3309D">
      <w:r>
        <w:separator/>
      </w:r>
    </w:p>
  </w:endnote>
  <w:endnote w:type="continuationSeparator" w:id="0">
    <w:p w14:paraId="64D730D9" w14:textId="77777777" w:rsidR="00E3309D" w:rsidRDefault="00E33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ndale Sans UI">
    <w:altName w:val="Times New Roman"/>
    <w:charset w:val="00"/>
    <w:family w:val="auto"/>
    <w:pitch w:val="variable"/>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5020503060202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244A3" w14:textId="5729A0EF" w:rsidR="004B05DC" w:rsidRDefault="004B05DC">
    <w:pPr>
      <w:pStyle w:val="Pidipagina1"/>
      <w:jc w:val="right"/>
    </w:pPr>
    <w:r>
      <w:rPr>
        <w:rStyle w:val="Numeropagina1"/>
        <w:rFonts w:ascii="Arial" w:hAnsi="Arial" w:cs="Arial"/>
        <w:sz w:val="16"/>
        <w:szCs w:val="16"/>
      </w:rPr>
      <w:fldChar w:fldCharType="begin"/>
    </w:r>
    <w:r>
      <w:rPr>
        <w:rStyle w:val="Numeropagina1"/>
        <w:rFonts w:ascii="Arial" w:hAnsi="Arial" w:cs="Arial"/>
        <w:sz w:val="16"/>
        <w:szCs w:val="16"/>
      </w:rPr>
      <w:instrText xml:space="preserve"> PAGE </w:instrText>
    </w:r>
    <w:r>
      <w:rPr>
        <w:rStyle w:val="Numeropagina1"/>
        <w:rFonts w:ascii="Arial" w:hAnsi="Arial" w:cs="Arial"/>
        <w:sz w:val="16"/>
        <w:szCs w:val="16"/>
      </w:rPr>
      <w:fldChar w:fldCharType="separate"/>
    </w:r>
    <w:r w:rsidR="00AA4E3E">
      <w:rPr>
        <w:rStyle w:val="Numeropagina1"/>
        <w:rFonts w:ascii="Arial" w:hAnsi="Arial" w:cs="Arial"/>
        <w:noProof/>
        <w:sz w:val="16"/>
        <w:szCs w:val="16"/>
      </w:rPr>
      <w:t>15</w:t>
    </w:r>
    <w:r>
      <w:rPr>
        <w:rStyle w:val="Numeropagina1"/>
        <w:rFonts w:ascii="Arial" w:hAnsi="Arial" w:cs="Arial"/>
        <w:sz w:val="16"/>
        <w:szCs w:val="16"/>
      </w:rPr>
      <w:fldChar w:fldCharType="end"/>
    </w:r>
    <w:r>
      <w:rPr>
        <w:rStyle w:val="Numeropagina1"/>
        <w:rFonts w:ascii="Arial" w:hAnsi="Arial" w:cs="Arial"/>
        <w:sz w:val="16"/>
        <w:szCs w:val="16"/>
      </w:rPr>
      <w:t>/</w:t>
    </w:r>
    <w:r>
      <w:rPr>
        <w:rStyle w:val="Numeropagina1"/>
        <w:rFonts w:ascii="Arial" w:hAnsi="Arial" w:cs="Arial"/>
        <w:sz w:val="16"/>
        <w:szCs w:val="16"/>
      </w:rPr>
      <w:fldChar w:fldCharType="begin"/>
    </w:r>
    <w:r>
      <w:rPr>
        <w:rStyle w:val="Numeropagina1"/>
        <w:rFonts w:ascii="Arial" w:hAnsi="Arial" w:cs="Arial"/>
        <w:sz w:val="16"/>
        <w:szCs w:val="16"/>
      </w:rPr>
      <w:instrText xml:space="preserve"> NUMPAGES </w:instrText>
    </w:r>
    <w:r>
      <w:rPr>
        <w:rStyle w:val="Numeropagina1"/>
        <w:rFonts w:ascii="Arial" w:hAnsi="Arial" w:cs="Arial"/>
        <w:sz w:val="16"/>
        <w:szCs w:val="16"/>
      </w:rPr>
      <w:fldChar w:fldCharType="separate"/>
    </w:r>
    <w:r w:rsidR="00AA4E3E">
      <w:rPr>
        <w:rStyle w:val="Numeropagina1"/>
        <w:rFonts w:ascii="Arial" w:hAnsi="Arial" w:cs="Arial"/>
        <w:noProof/>
        <w:sz w:val="16"/>
        <w:szCs w:val="16"/>
      </w:rPr>
      <w:t>15</w:t>
    </w:r>
    <w:r>
      <w:rPr>
        <w:rStyle w:val="Numeropagina1"/>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8C882" w14:textId="77777777" w:rsidR="00E3309D" w:rsidRDefault="00E3309D">
      <w:r>
        <w:rPr>
          <w:color w:val="000000"/>
        </w:rPr>
        <w:separator/>
      </w:r>
    </w:p>
  </w:footnote>
  <w:footnote w:type="continuationSeparator" w:id="0">
    <w:p w14:paraId="1AAE5EB4" w14:textId="77777777" w:rsidR="00E3309D" w:rsidRDefault="00E33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1538C" w14:textId="77777777" w:rsidR="004B05DC" w:rsidRDefault="004B05DC">
    <w:pPr>
      <w:pStyle w:val="Intestazione1"/>
    </w:pPr>
    <w:r>
      <w:rPr>
        <w:noProof/>
      </w:rPr>
      <mc:AlternateContent>
        <mc:Choice Requires="wpg">
          <w:drawing>
            <wp:anchor distT="0" distB="0" distL="114300" distR="114300" simplePos="0" relativeHeight="251657216" behindDoc="1" locked="0" layoutInCell="1" allowOverlap="1" wp14:anchorId="5F38FE73" wp14:editId="37F838ED">
              <wp:simplePos x="0" y="0"/>
              <wp:positionH relativeFrom="page">
                <wp:posOffset>1905</wp:posOffset>
              </wp:positionH>
              <wp:positionV relativeFrom="page">
                <wp:posOffset>0</wp:posOffset>
              </wp:positionV>
              <wp:extent cx="7560945" cy="10693400"/>
              <wp:effectExtent l="0" t="0" r="1905" b="12700"/>
              <wp:wrapNone/>
              <wp:docPr id="3"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945" cy="10693400"/>
                        <a:chOff x="0" y="0"/>
                        <a:chExt cx="7560945" cy="10693395"/>
                      </a:xfrm>
                    </wpg:grpSpPr>
                    <wpg:grpSp>
                      <wpg:cNvPr id="4" name="Group 2"/>
                      <wpg:cNvGrpSpPr/>
                      <wpg:grpSpPr>
                        <a:xfrm>
                          <a:off x="0" y="1259842"/>
                          <a:ext cx="7560945" cy="8641710"/>
                          <a:chOff x="0" y="0"/>
                          <a:chExt cx="7560945" cy="8641710"/>
                        </a:xfrm>
                      </wpg:grpSpPr>
                      <wps:wsp>
                        <wps:cNvPr id="5" name="Line 3"/>
                        <wps:cNvCnPr/>
                        <wps:spPr>
                          <a:xfrm>
                            <a:off x="0" y="5760720"/>
                            <a:ext cx="7560945" cy="630"/>
                          </a:xfrm>
                          <a:prstGeom prst="straightConnector1">
                            <a:avLst/>
                          </a:prstGeom>
                          <a:noFill/>
                          <a:ln w="3172" cap="flat">
                            <a:solidFill>
                              <a:srgbClr val="808080"/>
                            </a:solidFill>
                            <a:prstDash val="solid"/>
                            <a:round/>
                          </a:ln>
                        </wps:spPr>
                        <wps:bodyPr/>
                      </wps:wsp>
                      <wps:wsp>
                        <wps:cNvPr id="6" name="Line 4"/>
                        <wps:cNvCnPr/>
                        <wps:spPr>
                          <a:xfrm>
                            <a:off x="0" y="1080135"/>
                            <a:ext cx="7560945" cy="630"/>
                          </a:xfrm>
                          <a:prstGeom prst="straightConnector1">
                            <a:avLst/>
                          </a:prstGeom>
                          <a:noFill/>
                          <a:ln w="3172" cap="flat">
                            <a:solidFill>
                              <a:srgbClr val="808080"/>
                            </a:solidFill>
                            <a:prstDash val="solid"/>
                            <a:round/>
                          </a:ln>
                        </wps:spPr>
                        <wps:bodyPr/>
                      </wps:wsp>
                      <wps:wsp>
                        <wps:cNvPr id="7" name="Line 5"/>
                        <wps:cNvCnPr/>
                        <wps:spPr>
                          <a:xfrm>
                            <a:off x="0" y="1440180"/>
                            <a:ext cx="7560945" cy="630"/>
                          </a:xfrm>
                          <a:prstGeom prst="straightConnector1">
                            <a:avLst/>
                          </a:prstGeom>
                          <a:noFill/>
                          <a:ln w="3172" cap="flat">
                            <a:solidFill>
                              <a:srgbClr val="808080"/>
                            </a:solidFill>
                            <a:prstDash val="solid"/>
                            <a:round/>
                          </a:ln>
                        </wps:spPr>
                        <wps:bodyPr/>
                      </wps:wsp>
                      <wps:wsp>
                        <wps:cNvPr id="8" name="Line 6"/>
                        <wps:cNvCnPr/>
                        <wps:spPr>
                          <a:xfrm>
                            <a:off x="0" y="1800225"/>
                            <a:ext cx="7560945" cy="630"/>
                          </a:xfrm>
                          <a:prstGeom prst="straightConnector1">
                            <a:avLst/>
                          </a:prstGeom>
                          <a:noFill/>
                          <a:ln w="3172" cap="flat">
                            <a:solidFill>
                              <a:srgbClr val="808080"/>
                            </a:solidFill>
                            <a:prstDash val="solid"/>
                            <a:round/>
                          </a:ln>
                        </wps:spPr>
                        <wps:bodyPr/>
                      </wps:wsp>
                      <wps:wsp>
                        <wps:cNvPr id="9" name="Line 7"/>
                        <wps:cNvCnPr/>
                        <wps:spPr>
                          <a:xfrm>
                            <a:off x="0" y="2160270"/>
                            <a:ext cx="7560945" cy="630"/>
                          </a:xfrm>
                          <a:prstGeom prst="straightConnector1">
                            <a:avLst/>
                          </a:prstGeom>
                          <a:noFill/>
                          <a:ln w="3172" cap="flat">
                            <a:solidFill>
                              <a:srgbClr val="808080"/>
                            </a:solidFill>
                            <a:prstDash val="solid"/>
                            <a:round/>
                          </a:ln>
                        </wps:spPr>
                        <wps:bodyPr/>
                      </wps:wsp>
                      <wps:wsp>
                        <wps:cNvPr id="10" name="Line 8"/>
                        <wps:cNvCnPr/>
                        <wps:spPr>
                          <a:xfrm>
                            <a:off x="0" y="2520315"/>
                            <a:ext cx="7560945" cy="630"/>
                          </a:xfrm>
                          <a:prstGeom prst="straightConnector1">
                            <a:avLst/>
                          </a:prstGeom>
                          <a:noFill/>
                          <a:ln w="3172" cap="flat">
                            <a:solidFill>
                              <a:srgbClr val="808080"/>
                            </a:solidFill>
                            <a:prstDash val="solid"/>
                            <a:round/>
                          </a:ln>
                        </wps:spPr>
                        <wps:bodyPr/>
                      </wps:wsp>
                      <wps:wsp>
                        <wps:cNvPr id="11" name="Line 9"/>
                        <wps:cNvCnPr/>
                        <wps:spPr>
                          <a:xfrm>
                            <a:off x="0" y="2880360"/>
                            <a:ext cx="7560945" cy="630"/>
                          </a:xfrm>
                          <a:prstGeom prst="straightConnector1">
                            <a:avLst/>
                          </a:prstGeom>
                          <a:noFill/>
                          <a:ln w="3172" cap="flat">
                            <a:solidFill>
                              <a:srgbClr val="808080"/>
                            </a:solidFill>
                            <a:prstDash val="solid"/>
                            <a:round/>
                          </a:ln>
                        </wps:spPr>
                        <wps:bodyPr/>
                      </wps:wsp>
                      <wps:wsp>
                        <wps:cNvPr id="12" name="Line 10"/>
                        <wps:cNvCnPr/>
                        <wps:spPr>
                          <a:xfrm>
                            <a:off x="0" y="3240405"/>
                            <a:ext cx="7560945" cy="630"/>
                          </a:xfrm>
                          <a:prstGeom prst="straightConnector1">
                            <a:avLst/>
                          </a:prstGeom>
                          <a:noFill/>
                          <a:ln w="3172" cap="flat">
                            <a:solidFill>
                              <a:srgbClr val="808080"/>
                            </a:solidFill>
                            <a:prstDash val="solid"/>
                            <a:round/>
                          </a:ln>
                        </wps:spPr>
                        <wps:bodyPr/>
                      </wps:wsp>
                      <wps:wsp>
                        <wps:cNvPr id="13" name="Line 11"/>
                        <wps:cNvCnPr/>
                        <wps:spPr>
                          <a:xfrm>
                            <a:off x="0" y="3960495"/>
                            <a:ext cx="7560945" cy="630"/>
                          </a:xfrm>
                          <a:prstGeom prst="straightConnector1">
                            <a:avLst/>
                          </a:prstGeom>
                          <a:noFill/>
                          <a:ln w="3172" cap="flat">
                            <a:solidFill>
                              <a:srgbClr val="808080"/>
                            </a:solidFill>
                            <a:prstDash val="solid"/>
                            <a:round/>
                          </a:ln>
                        </wps:spPr>
                        <wps:bodyPr/>
                      </wps:wsp>
                      <wps:wsp>
                        <wps:cNvPr id="14" name="Line 12"/>
                        <wps:cNvCnPr/>
                        <wps:spPr>
                          <a:xfrm>
                            <a:off x="0" y="3600450"/>
                            <a:ext cx="7560945" cy="630"/>
                          </a:xfrm>
                          <a:prstGeom prst="straightConnector1">
                            <a:avLst/>
                          </a:prstGeom>
                          <a:noFill/>
                          <a:ln w="3172" cap="flat">
                            <a:solidFill>
                              <a:srgbClr val="808080"/>
                            </a:solidFill>
                            <a:prstDash val="solid"/>
                            <a:round/>
                          </a:ln>
                        </wps:spPr>
                        <wps:bodyPr/>
                      </wps:wsp>
                      <wps:wsp>
                        <wps:cNvPr id="15" name="Line 13"/>
                        <wps:cNvCnPr/>
                        <wps:spPr>
                          <a:xfrm>
                            <a:off x="0" y="0"/>
                            <a:ext cx="7560945" cy="630"/>
                          </a:xfrm>
                          <a:prstGeom prst="straightConnector1">
                            <a:avLst/>
                          </a:prstGeom>
                          <a:noFill/>
                          <a:ln w="3172" cap="flat">
                            <a:solidFill>
                              <a:srgbClr val="808080"/>
                            </a:solidFill>
                            <a:prstDash val="solid"/>
                            <a:round/>
                          </a:ln>
                        </wps:spPr>
                        <wps:bodyPr/>
                      </wps:wsp>
                      <wps:wsp>
                        <wps:cNvPr id="16" name="Line 14"/>
                        <wps:cNvCnPr/>
                        <wps:spPr>
                          <a:xfrm>
                            <a:off x="0" y="360045"/>
                            <a:ext cx="7560945" cy="630"/>
                          </a:xfrm>
                          <a:prstGeom prst="straightConnector1">
                            <a:avLst/>
                          </a:prstGeom>
                          <a:noFill/>
                          <a:ln w="3172" cap="flat">
                            <a:solidFill>
                              <a:srgbClr val="808080"/>
                            </a:solidFill>
                            <a:prstDash val="solid"/>
                            <a:round/>
                          </a:ln>
                        </wps:spPr>
                        <wps:bodyPr/>
                      </wps:wsp>
                      <wps:wsp>
                        <wps:cNvPr id="17" name="Line 15"/>
                        <wps:cNvCnPr/>
                        <wps:spPr>
                          <a:xfrm>
                            <a:off x="0" y="720090"/>
                            <a:ext cx="7560945" cy="630"/>
                          </a:xfrm>
                          <a:prstGeom prst="straightConnector1">
                            <a:avLst/>
                          </a:prstGeom>
                          <a:noFill/>
                          <a:ln w="3172" cap="flat">
                            <a:solidFill>
                              <a:srgbClr val="808080"/>
                            </a:solidFill>
                            <a:prstDash val="solid"/>
                            <a:round/>
                          </a:ln>
                        </wps:spPr>
                        <wps:bodyPr/>
                      </wps:wsp>
                      <wps:wsp>
                        <wps:cNvPr id="18" name="Line 16"/>
                        <wps:cNvCnPr/>
                        <wps:spPr>
                          <a:xfrm>
                            <a:off x="0" y="4320540"/>
                            <a:ext cx="7560945" cy="630"/>
                          </a:xfrm>
                          <a:prstGeom prst="straightConnector1">
                            <a:avLst/>
                          </a:prstGeom>
                          <a:noFill/>
                          <a:ln w="3172" cap="flat">
                            <a:solidFill>
                              <a:srgbClr val="808080"/>
                            </a:solidFill>
                            <a:prstDash val="solid"/>
                            <a:round/>
                          </a:ln>
                        </wps:spPr>
                        <wps:bodyPr/>
                      </wps:wsp>
                      <wps:wsp>
                        <wps:cNvPr id="19" name="Line 17"/>
                        <wps:cNvCnPr/>
                        <wps:spPr>
                          <a:xfrm>
                            <a:off x="0" y="4680585"/>
                            <a:ext cx="7560945" cy="630"/>
                          </a:xfrm>
                          <a:prstGeom prst="straightConnector1">
                            <a:avLst/>
                          </a:prstGeom>
                          <a:noFill/>
                          <a:ln w="3172" cap="flat">
                            <a:solidFill>
                              <a:srgbClr val="808080"/>
                            </a:solidFill>
                            <a:prstDash val="solid"/>
                            <a:round/>
                          </a:ln>
                        </wps:spPr>
                        <wps:bodyPr/>
                      </wps:wsp>
                      <wps:wsp>
                        <wps:cNvPr id="20" name="Line 18"/>
                        <wps:cNvCnPr/>
                        <wps:spPr>
                          <a:xfrm>
                            <a:off x="0" y="5040630"/>
                            <a:ext cx="7560945" cy="630"/>
                          </a:xfrm>
                          <a:prstGeom prst="straightConnector1">
                            <a:avLst/>
                          </a:prstGeom>
                          <a:noFill/>
                          <a:ln w="3172" cap="flat">
                            <a:solidFill>
                              <a:srgbClr val="808080"/>
                            </a:solidFill>
                            <a:prstDash val="solid"/>
                            <a:round/>
                          </a:ln>
                        </wps:spPr>
                        <wps:bodyPr/>
                      </wps:wsp>
                      <wps:wsp>
                        <wps:cNvPr id="21" name="Line 19"/>
                        <wps:cNvCnPr/>
                        <wps:spPr>
                          <a:xfrm>
                            <a:off x="0" y="5400675"/>
                            <a:ext cx="7560945" cy="630"/>
                          </a:xfrm>
                          <a:prstGeom prst="straightConnector1">
                            <a:avLst/>
                          </a:prstGeom>
                          <a:noFill/>
                          <a:ln w="3172" cap="flat">
                            <a:solidFill>
                              <a:srgbClr val="808080"/>
                            </a:solidFill>
                            <a:prstDash val="solid"/>
                            <a:round/>
                          </a:ln>
                        </wps:spPr>
                        <wps:bodyPr/>
                      </wps:wsp>
                      <wps:wsp>
                        <wps:cNvPr id="22" name="Line 20"/>
                        <wps:cNvCnPr/>
                        <wps:spPr>
                          <a:xfrm>
                            <a:off x="0" y="6120765"/>
                            <a:ext cx="7560945" cy="630"/>
                          </a:xfrm>
                          <a:prstGeom prst="straightConnector1">
                            <a:avLst/>
                          </a:prstGeom>
                          <a:noFill/>
                          <a:ln w="3172" cap="flat">
                            <a:solidFill>
                              <a:srgbClr val="808080"/>
                            </a:solidFill>
                            <a:prstDash val="solid"/>
                            <a:round/>
                          </a:ln>
                        </wps:spPr>
                        <wps:bodyPr/>
                      </wps:wsp>
                      <wps:wsp>
                        <wps:cNvPr id="23" name="Line 21"/>
                        <wps:cNvCnPr/>
                        <wps:spPr>
                          <a:xfrm>
                            <a:off x="0" y="6480810"/>
                            <a:ext cx="7560945" cy="630"/>
                          </a:xfrm>
                          <a:prstGeom prst="straightConnector1">
                            <a:avLst/>
                          </a:prstGeom>
                          <a:noFill/>
                          <a:ln w="3172" cap="flat">
                            <a:solidFill>
                              <a:srgbClr val="808080"/>
                            </a:solidFill>
                            <a:prstDash val="solid"/>
                            <a:round/>
                          </a:ln>
                        </wps:spPr>
                        <wps:bodyPr/>
                      </wps:wsp>
                      <wps:wsp>
                        <wps:cNvPr id="24" name="Line 22"/>
                        <wps:cNvCnPr/>
                        <wps:spPr>
                          <a:xfrm>
                            <a:off x="0" y="6840855"/>
                            <a:ext cx="7560945" cy="630"/>
                          </a:xfrm>
                          <a:prstGeom prst="straightConnector1">
                            <a:avLst/>
                          </a:prstGeom>
                          <a:noFill/>
                          <a:ln w="3172" cap="flat">
                            <a:solidFill>
                              <a:srgbClr val="808080"/>
                            </a:solidFill>
                            <a:prstDash val="solid"/>
                            <a:round/>
                          </a:ln>
                        </wps:spPr>
                        <wps:bodyPr/>
                      </wps:wsp>
                      <wps:wsp>
                        <wps:cNvPr id="25" name="Line 23"/>
                        <wps:cNvCnPr/>
                        <wps:spPr>
                          <a:xfrm>
                            <a:off x="0" y="8641080"/>
                            <a:ext cx="7560945" cy="630"/>
                          </a:xfrm>
                          <a:prstGeom prst="straightConnector1">
                            <a:avLst/>
                          </a:prstGeom>
                          <a:noFill/>
                          <a:ln w="3172" cap="flat">
                            <a:solidFill>
                              <a:srgbClr val="808080"/>
                            </a:solidFill>
                            <a:prstDash val="solid"/>
                            <a:round/>
                          </a:ln>
                        </wps:spPr>
                        <wps:bodyPr/>
                      </wps:wsp>
                      <wps:wsp>
                        <wps:cNvPr id="26" name="Line 24"/>
                        <wps:cNvCnPr/>
                        <wps:spPr>
                          <a:xfrm>
                            <a:off x="0" y="8281035"/>
                            <a:ext cx="7560945" cy="630"/>
                          </a:xfrm>
                          <a:prstGeom prst="straightConnector1">
                            <a:avLst/>
                          </a:prstGeom>
                          <a:noFill/>
                          <a:ln w="3172" cap="flat">
                            <a:solidFill>
                              <a:srgbClr val="808080"/>
                            </a:solidFill>
                            <a:prstDash val="solid"/>
                            <a:round/>
                          </a:ln>
                        </wps:spPr>
                        <wps:bodyPr/>
                      </wps:wsp>
                      <wps:wsp>
                        <wps:cNvPr id="27" name="Line 25"/>
                        <wps:cNvCnPr/>
                        <wps:spPr>
                          <a:xfrm>
                            <a:off x="0" y="7920990"/>
                            <a:ext cx="7560945" cy="630"/>
                          </a:xfrm>
                          <a:prstGeom prst="straightConnector1">
                            <a:avLst/>
                          </a:prstGeom>
                          <a:noFill/>
                          <a:ln w="3172" cap="flat">
                            <a:solidFill>
                              <a:srgbClr val="808080"/>
                            </a:solidFill>
                            <a:prstDash val="solid"/>
                            <a:round/>
                          </a:ln>
                        </wps:spPr>
                        <wps:bodyPr/>
                      </wps:wsp>
                      <wps:wsp>
                        <wps:cNvPr id="28" name="Line 26"/>
                        <wps:cNvCnPr/>
                        <wps:spPr>
                          <a:xfrm>
                            <a:off x="0" y="7560945"/>
                            <a:ext cx="7560945" cy="630"/>
                          </a:xfrm>
                          <a:prstGeom prst="straightConnector1">
                            <a:avLst/>
                          </a:prstGeom>
                          <a:noFill/>
                          <a:ln w="3172" cap="flat">
                            <a:solidFill>
                              <a:srgbClr val="808080"/>
                            </a:solidFill>
                            <a:prstDash val="solid"/>
                            <a:round/>
                          </a:ln>
                        </wps:spPr>
                        <wps:bodyPr/>
                      </wps:wsp>
                      <wps:wsp>
                        <wps:cNvPr id="29" name="Line 27"/>
                        <wps:cNvCnPr/>
                        <wps:spPr>
                          <a:xfrm>
                            <a:off x="0" y="7200900"/>
                            <a:ext cx="7560945" cy="630"/>
                          </a:xfrm>
                          <a:prstGeom prst="straightConnector1">
                            <a:avLst/>
                          </a:prstGeom>
                          <a:noFill/>
                          <a:ln w="3172" cap="flat">
                            <a:solidFill>
                              <a:srgbClr val="808080"/>
                            </a:solidFill>
                            <a:prstDash val="solid"/>
                            <a:round/>
                          </a:ln>
                        </wps:spPr>
                        <wps:bodyPr/>
                      </wps:wsp>
                    </wpg:grpSp>
                    <wpg:grpSp>
                      <wpg:cNvPr id="30" name="Group 28"/>
                      <wpg:cNvGrpSpPr/>
                      <wpg:grpSpPr>
                        <a:xfrm>
                          <a:off x="901645" y="0"/>
                          <a:ext cx="4860932" cy="10693395"/>
                          <a:chOff x="0" y="0"/>
                          <a:chExt cx="4860932" cy="10693395"/>
                        </a:xfrm>
                      </wpg:grpSpPr>
                      <wps:wsp>
                        <wps:cNvPr id="31" name="Line 29"/>
                        <wps:cNvCnPr/>
                        <wps:spPr>
                          <a:xfrm>
                            <a:off x="0" y="0"/>
                            <a:ext cx="759" cy="10693395"/>
                          </a:xfrm>
                          <a:prstGeom prst="straightConnector1">
                            <a:avLst/>
                          </a:prstGeom>
                          <a:noFill/>
                          <a:ln w="3172" cap="flat">
                            <a:solidFill>
                              <a:srgbClr val="808080"/>
                            </a:solidFill>
                            <a:prstDash val="solid"/>
                            <a:round/>
                          </a:ln>
                        </wps:spPr>
                        <wps:bodyPr/>
                      </wps:wsp>
                      <wps:wsp>
                        <wps:cNvPr id="32" name="Line 30"/>
                        <wps:cNvCnPr/>
                        <wps:spPr>
                          <a:xfrm>
                            <a:off x="4860182" y="0"/>
                            <a:ext cx="750" cy="10693395"/>
                          </a:xfrm>
                          <a:prstGeom prst="straightConnector1">
                            <a:avLst/>
                          </a:prstGeom>
                          <a:noFill/>
                          <a:ln w="3172" cap="flat">
                            <a:solidFill>
                              <a:srgbClr val="808080"/>
                            </a:solidFill>
                            <a:prstDash val="solid"/>
                            <a:round/>
                          </a:ln>
                        </wps:spPr>
                        <wps:bodyPr/>
                      </wps:wsp>
                    </wpg:grp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4498DAF9" id="Group 1" o:spid="_x0000_s1026" style="position:absolute;margin-left:.15pt;margin-top:0;width:595.35pt;height:842pt;z-index:-251659264;mso-position-horizontal-relative:page;mso-position-vertical-relative:page" coordsize="75609,106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">
              <v:group id="Group 2" o:spid="_x0000_s1027" style="position:absolute;top:12598;width:75609;height:86417" coordsize="75609,86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32" coordsize="21600,21600" o:spt="32" o:oned="t" path="m,l21600,21600e" filled="f">
                  <v:path arrowok="t" fillok="f" o:connecttype="none"/>
                  <o:lock v:ext="edit" shapetype="t"/>
                </v:shapetype>
                <v:shape id="Line 3" o:spid="_x0000_s1028" type="#_x0000_t32" style="position:absolute;top:57607;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" strokecolor="gray" strokeweight=".08811mm"/>
                <v:shape id="Line 4" o:spid="_x0000_s1029" type="#_x0000_t32" style="position:absolute;top:10801;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" strokecolor="gray" strokeweight=".08811mm"/>
                <v:shape id="Line 5" o:spid="_x0000_s1030" type="#_x0000_t32" style="position:absolute;top:14401;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" strokecolor="gray" strokeweight=".08811mm"/>
                <v:shape id="Line 6" o:spid="_x0000_s1031" type="#_x0000_t32" style="position:absolute;top:18002;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" strokecolor="gray" strokeweight=".08811mm"/>
                <v:shape id="Line 7" o:spid="_x0000_s1032" type="#_x0000_t32" style="position:absolute;top:21602;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" strokecolor="gray" strokeweight=".08811mm"/>
                <v:shape id="Line 8" o:spid="_x0000_s1033" type="#_x0000_t32" style="position:absolute;top:25203;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" strokecolor="gray" strokeweight=".08811mm"/>
                <v:shape id="Line 9" o:spid="_x0000_s1034" type="#_x0000_t32" style="position:absolute;top:28803;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" strokecolor="gray" strokeweight=".08811mm"/>
                <v:shape id="Line 10" o:spid="_x0000_s1035" type="#_x0000_t32" style="position:absolute;top:32404;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" strokecolor="gray" strokeweight=".08811mm"/>
                <v:shape id="Line 11" o:spid="_x0000_s1036" type="#_x0000_t32" style="position:absolute;top:39604;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" strokecolor="gray" strokeweight=".08811mm"/>
                <v:shape id="Line 12" o:spid="_x0000_s1037" type="#_x0000_t32" style="position:absolute;top:36004;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" strokecolor="gray" strokeweight=".08811mm"/>
                <v:shape id="Line 13" o:spid="_x0000_s1038" type="#_x0000_t32" style="position:absolute;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" strokecolor="gray" strokeweight=".08811mm"/>
                <v:shape id="Line 14" o:spid="_x0000_s1039" type="#_x0000_t32" style="position:absolute;top:3600;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" strokecolor="gray" strokeweight=".08811mm"/>
                <v:shape id="Line 15" o:spid="_x0000_s1040" type="#_x0000_t32" style="position:absolute;top:7200;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" strokecolor="gray" strokeweight=".08811mm"/>
                <v:shape id="Line 16" o:spid="_x0000_s1041" type="#_x0000_t32" style="position:absolute;top:43205;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" strokecolor="gray" strokeweight=".08811mm"/>
                <v:shape id="Line 17" o:spid="_x0000_s1042" type="#_x0000_t32" style="position:absolute;top:46805;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" strokecolor="gray" strokeweight=".08811mm"/>
                <v:shape id="Line 18" o:spid="_x0000_s1043" type="#_x0000_t32" style="position:absolute;top:50406;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" strokecolor="gray" strokeweight=".08811mm"/>
                <v:shape id="Line 19" o:spid="_x0000_s1044" type="#_x0000_t32" style="position:absolute;top:54006;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" strokecolor="gray" strokeweight=".08811mm"/>
                <v:shape id="Line 20" o:spid="_x0000_s1045" type="#_x0000_t32" style="position:absolute;top:61207;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" strokecolor="gray" strokeweight=".08811mm"/>
                <v:shape id="Line 21" o:spid="_x0000_s1046" type="#_x0000_t32" style="position:absolute;top:64808;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" strokecolor="gray" strokeweight=".08811mm"/>
                <v:shape id="Line 22" o:spid="_x0000_s1047" type="#_x0000_t32" style="position:absolute;top:68408;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" strokecolor="gray" strokeweight=".08811mm"/>
                <v:shape id="Line 23" o:spid="_x0000_s1048" type="#_x0000_t32" style="position:absolute;top:86410;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" strokecolor="gray" strokeweight=".08811mm"/>
                <v:shape id="Line 24" o:spid="_x0000_s1049" type="#_x0000_t32" style="position:absolute;top:82810;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" strokecolor="gray" strokeweight=".08811mm"/>
                <v:shape id="Line 25" o:spid="_x0000_s1050" type="#_x0000_t32" style="position:absolute;top:79209;width:7560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" strokecolor="gray" strokeweight=".08811mm"/>
                <v:shape id="Line 26" o:spid="_x0000_s1051" type="#_x0000_t32" style="position:absolute;top:75609;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" strokecolor="gray" strokeweight=".08811mm"/>
                <v:shape id="Line 27" o:spid="_x0000_s1052" type="#_x0000_t32" style="position:absolute;top:72009;width:756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" strokecolor="gray" strokeweight=".08811mm"/>
              </v:group>
              <v:group id="Group 28" o:spid="_x0000_s1053" style="position:absolute;left:9016;width:48609;height:106933" coordsize="48609,106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Line 29" o:spid="_x0000_s1054" type="#_x0000_t32" style="position:absolute;width:7;height:1069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" strokecolor="gray" strokeweight=".08811mm"/>
                <v:shape id="Line 30" o:spid="_x0000_s1055" type="#_x0000_t32" style="position:absolute;left:48601;width:8;height:1069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" strokecolor="gray" strokeweight=".08811mm"/>
              </v:group>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07BFE"/>
    <w:multiLevelType w:val="hybridMultilevel"/>
    <w:tmpl w:val="03508A8E"/>
    <w:lvl w:ilvl="0" w:tplc="6DA822D8">
      <w:numFmt w:val="decimalZero"/>
      <w:lvlText w:val="%1"/>
      <w:lvlJc w:val="left"/>
      <w:pPr>
        <w:ind w:left="720" w:hanging="360"/>
      </w:pPr>
      <w:rPr>
        <w:rFonts w:eastAsia="Calibri" w:hint="default"/>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51B03A6"/>
    <w:multiLevelType w:val="multilevel"/>
    <w:tmpl w:val="59405C0C"/>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05F115F7"/>
    <w:multiLevelType w:val="hybridMultilevel"/>
    <w:tmpl w:val="7C3EB500"/>
    <w:lvl w:ilvl="0" w:tplc="2AE0583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09687BEC"/>
    <w:multiLevelType w:val="hybridMultilevel"/>
    <w:tmpl w:val="D1A8B08E"/>
    <w:lvl w:ilvl="0" w:tplc="0410000F">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 w15:restartNumberingAfterBreak="0">
    <w:nsid w:val="0B310AE9"/>
    <w:multiLevelType w:val="hybridMultilevel"/>
    <w:tmpl w:val="1A046318"/>
    <w:lvl w:ilvl="0" w:tplc="B27E2B64">
      <w:numFmt w:val="bullet"/>
      <w:lvlText w:val="-"/>
      <w:lvlJc w:val="left"/>
      <w:pPr>
        <w:ind w:left="720" w:hanging="360"/>
      </w:pPr>
      <w:rPr>
        <w:rFonts w:ascii="Times New Roman" w:eastAsia="Calibri" w:hAnsi="Times New Roman" w:cs="Times New Roman" w:hint="default"/>
        <w:b w:val="0"/>
        <w:color w:val="0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EBD19CC"/>
    <w:multiLevelType w:val="hybridMultilevel"/>
    <w:tmpl w:val="2144979C"/>
    <w:lvl w:ilvl="0" w:tplc="CE08B8CA">
      <w:start w:val="1"/>
      <w:numFmt w:val="decimalZero"/>
      <w:lvlText w:val="%1"/>
      <w:lvlJc w:val="left"/>
      <w:pPr>
        <w:ind w:left="720" w:hanging="360"/>
      </w:pPr>
      <w:rPr>
        <w:rFonts w:ascii="Times New Roman" w:eastAsia="Calibri" w:hAnsi="Times New Roman" w:cs="Times New Roman"/>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FDE6AE5"/>
    <w:multiLevelType w:val="multilevel"/>
    <w:tmpl w:val="250A6364"/>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 w15:restartNumberingAfterBreak="0">
    <w:nsid w:val="103B5789"/>
    <w:multiLevelType w:val="hybridMultilevel"/>
    <w:tmpl w:val="F86E49EE"/>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0BB0BEC"/>
    <w:multiLevelType w:val="hybridMultilevel"/>
    <w:tmpl w:val="01382040"/>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1354456"/>
    <w:multiLevelType w:val="hybridMultilevel"/>
    <w:tmpl w:val="B0041C0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7FC5DBE"/>
    <w:multiLevelType w:val="hybridMultilevel"/>
    <w:tmpl w:val="2F1ED904"/>
    <w:lvl w:ilvl="0" w:tplc="2AE0583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21532516"/>
    <w:multiLevelType w:val="hybridMultilevel"/>
    <w:tmpl w:val="A2DA1B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DCE79BE"/>
    <w:multiLevelType w:val="hybridMultilevel"/>
    <w:tmpl w:val="6ED2D65A"/>
    <w:lvl w:ilvl="0" w:tplc="E7C055D8">
      <w:start w:val="1"/>
      <w:numFmt w:val="decimal"/>
      <w:lvlText w:val="%1."/>
      <w:lvlJc w:val="left"/>
      <w:pPr>
        <w:ind w:left="1068" w:hanging="360"/>
      </w:pPr>
      <w:rPr>
        <w:b w:val="0"/>
        <w:bCs/>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3" w15:restartNumberingAfterBreak="0">
    <w:nsid w:val="331F6331"/>
    <w:multiLevelType w:val="hybridMultilevel"/>
    <w:tmpl w:val="155230DC"/>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43F2146"/>
    <w:multiLevelType w:val="hybridMultilevel"/>
    <w:tmpl w:val="672A5110"/>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96D4F5B"/>
    <w:multiLevelType w:val="hybridMultilevel"/>
    <w:tmpl w:val="88FEEA88"/>
    <w:lvl w:ilvl="0" w:tplc="2AE0583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C7E7BD2"/>
    <w:multiLevelType w:val="hybridMultilevel"/>
    <w:tmpl w:val="0316DE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EC95B53"/>
    <w:multiLevelType w:val="hybridMultilevel"/>
    <w:tmpl w:val="A4027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EF02F08"/>
    <w:multiLevelType w:val="hybridMultilevel"/>
    <w:tmpl w:val="ED6E1E94"/>
    <w:lvl w:ilvl="0" w:tplc="760E6EBC">
      <w:start w:val="1"/>
      <w:numFmt w:val="bullet"/>
      <w:lvlText w:val="-"/>
      <w:lvlJc w:val="left"/>
      <w:pPr>
        <w:ind w:left="360" w:hanging="360"/>
      </w:pPr>
      <w:rPr>
        <w:rFonts w:ascii="Verdana" w:hAnsi="Verdana"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15:restartNumberingAfterBreak="0">
    <w:nsid w:val="482577E1"/>
    <w:multiLevelType w:val="multilevel"/>
    <w:tmpl w:val="A12A6308"/>
    <w:lvl w:ilvl="0">
      <w:numFmt w:val="bullet"/>
      <w:lvlText w:val="-"/>
      <w:lvlJc w:val="left"/>
      <w:pPr>
        <w:ind w:left="720" w:hanging="360"/>
      </w:pPr>
      <w:rPr>
        <w:rFonts w:ascii="Arial" w:eastAsia="Times New Roman"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48F07575"/>
    <w:multiLevelType w:val="hybridMultilevel"/>
    <w:tmpl w:val="B1384BB2"/>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97B3189"/>
    <w:multiLevelType w:val="hybridMultilevel"/>
    <w:tmpl w:val="1250C612"/>
    <w:lvl w:ilvl="0" w:tplc="FCD0531E">
      <w:start w:val="2"/>
      <w:numFmt w:val="bullet"/>
      <w:lvlText w:val="-"/>
      <w:lvlJc w:val="left"/>
      <w:pPr>
        <w:ind w:left="1211" w:hanging="360"/>
      </w:pPr>
      <w:rPr>
        <w:rFonts w:ascii="Times New Roman" w:eastAsia="Times New Roman" w:hAnsi="Times New Roman"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C3B33A3"/>
    <w:multiLevelType w:val="hybridMultilevel"/>
    <w:tmpl w:val="A2A879A4"/>
    <w:lvl w:ilvl="0" w:tplc="FF949850">
      <w:numFmt w:val="bullet"/>
      <w:lvlText w:val="-"/>
      <w:lvlJc w:val="left"/>
      <w:pPr>
        <w:ind w:left="786" w:hanging="360"/>
      </w:pPr>
      <w:rPr>
        <w:rFonts w:ascii="Times New Roman" w:eastAsia="Andale Sans UI" w:hAnsi="Times New Roman" w:cs="Times New Roman" w:hint="default"/>
        <w:b/>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23" w15:restartNumberingAfterBreak="0">
    <w:nsid w:val="4D4C335B"/>
    <w:multiLevelType w:val="hybridMultilevel"/>
    <w:tmpl w:val="98740758"/>
    <w:lvl w:ilvl="0" w:tplc="0C5EAFF8">
      <w:numFmt w:val="bullet"/>
      <w:lvlText w:val="-"/>
      <w:lvlJc w:val="left"/>
      <w:pPr>
        <w:ind w:left="720" w:hanging="360"/>
      </w:pPr>
      <w:rPr>
        <w:rFonts w:ascii="Times New Roman" w:eastAsia="Times New Roman" w:hAnsi="Times New Roman" w:cs="Times New Roman" w:hint="default"/>
        <w:color w:val="auto"/>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12F4AC1"/>
    <w:multiLevelType w:val="multilevel"/>
    <w:tmpl w:val="0166F19A"/>
    <w:styleLink w:val="LFO39"/>
    <w:lvl w:ilvl="0">
      <w:numFmt w:val="bullet"/>
      <w:pStyle w:val="NormaleGaramond"/>
      <w:lvlText w:val="-"/>
      <w:lvlJc w:val="left"/>
      <w:pPr>
        <w:ind w:left="360" w:hanging="360"/>
      </w:pPr>
      <w:rPr>
        <w:rFonts w:ascii="Times New Roman" w:eastAsia="Times New Roman" w:hAnsi="Times New Roman" w:cs="Times New Roman"/>
        <w:i/>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5" w15:restartNumberingAfterBreak="0">
    <w:nsid w:val="523A5070"/>
    <w:multiLevelType w:val="multilevel"/>
    <w:tmpl w:val="1FA426CA"/>
    <w:lvl w:ilvl="0">
      <w:numFmt w:val="bullet"/>
      <w:lvlText w:val="-"/>
      <w:lvlJc w:val="left"/>
      <w:pPr>
        <w:ind w:left="360" w:hanging="360"/>
      </w:pPr>
      <w:rPr>
        <w:rFonts w:ascii="Arial" w:eastAsia="Times New Roman" w:hAnsi="Arial" w:cs="Aria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54C016A3"/>
    <w:multiLevelType w:val="multilevel"/>
    <w:tmpl w:val="3050BAEA"/>
    <w:lvl w:ilvl="0">
      <w:start w:val="1"/>
      <w:numFmt w:val="lowerLetter"/>
      <w:lvlText w:val="%1)"/>
      <w:lvlJc w:val="left"/>
      <w:pPr>
        <w:ind w:left="540" w:hanging="360"/>
      </w:pPr>
      <w:rPr>
        <w:b w:val="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7" w15:restartNumberingAfterBreak="0">
    <w:nsid w:val="59D45239"/>
    <w:multiLevelType w:val="hybridMultilevel"/>
    <w:tmpl w:val="2584A34A"/>
    <w:lvl w:ilvl="0" w:tplc="EF0EAF58">
      <w:start w:val="1"/>
      <w:numFmt w:val="bullet"/>
      <w:lvlText w:val="-"/>
      <w:lvlJc w:val="left"/>
      <w:pPr>
        <w:ind w:left="360" w:hanging="360"/>
      </w:pPr>
      <w:rPr>
        <w:rFonts w:ascii="Verdana" w:hAnsi="Verdana"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8" w15:restartNumberingAfterBreak="0">
    <w:nsid w:val="5F9F168F"/>
    <w:multiLevelType w:val="hybridMultilevel"/>
    <w:tmpl w:val="5A423272"/>
    <w:lvl w:ilvl="0" w:tplc="82207D8A">
      <w:numFmt w:val="bullet"/>
      <w:lvlText w:val="-"/>
      <w:lvlJc w:val="left"/>
      <w:pPr>
        <w:ind w:left="720" w:hanging="360"/>
      </w:pPr>
      <w:rPr>
        <w:rFonts w:ascii="Calibri Light" w:eastAsiaTheme="minorHAnsi"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0CE15FB"/>
    <w:multiLevelType w:val="hybridMultilevel"/>
    <w:tmpl w:val="C730FA3E"/>
    <w:lvl w:ilvl="0" w:tplc="FC5ACD9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30E6566"/>
    <w:multiLevelType w:val="hybridMultilevel"/>
    <w:tmpl w:val="7812E1C6"/>
    <w:lvl w:ilvl="0" w:tplc="EF0EAF58">
      <w:start w:val="1"/>
      <w:numFmt w:val="bullet"/>
      <w:lvlText w:val="-"/>
      <w:lvlJc w:val="left"/>
      <w:pPr>
        <w:ind w:left="360" w:hanging="360"/>
      </w:pPr>
      <w:rPr>
        <w:rFonts w:ascii="Verdana" w:hAnsi="Verdana"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1" w15:restartNumberingAfterBreak="0">
    <w:nsid w:val="65EB2696"/>
    <w:multiLevelType w:val="multilevel"/>
    <w:tmpl w:val="134A3CB6"/>
    <w:lvl w:ilvl="0">
      <w:start w:val="1"/>
      <w:numFmt w:val="lowerLetter"/>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32" w15:restartNumberingAfterBreak="0">
    <w:nsid w:val="6633087F"/>
    <w:multiLevelType w:val="multilevel"/>
    <w:tmpl w:val="2A92A3A4"/>
    <w:lvl w:ilvl="0">
      <w:start w:val="1"/>
      <w:numFmt w:val="lowerLetter"/>
      <w:lvlText w:val="%1)"/>
      <w:lvlJc w:val="left"/>
      <w:pPr>
        <w:ind w:left="36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5267AC6"/>
    <w:multiLevelType w:val="hybridMultilevel"/>
    <w:tmpl w:val="D7765616"/>
    <w:lvl w:ilvl="0" w:tplc="101078CA">
      <w:start w:val="1"/>
      <w:numFmt w:val="bullet"/>
      <w:lvlText w:val=""/>
      <w:lvlJc w:val="left"/>
      <w:pPr>
        <w:ind w:left="720" w:hanging="360"/>
      </w:pPr>
      <w:rPr>
        <w:rFonts w:ascii="Wingdings" w:hAnsi="Wingdings"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66E33A2"/>
    <w:multiLevelType w:val="hybridMultilevel"/>
    <w:tmpl w:val="C638CB18"/>
    <w:lvl w:ilvl="0" w:tplc="EC6C95D6">
      <w:start w:val="1"/>
      <w:numFmt w:val="bullet"/>
      <w:lvlText w:val="-"/>
      <w:lvlJc w:val="left"/>
      <w:pPr>
        <w:ind w:left="1146" w:hanging="360"/>
      </w:pPr>
      <w:rPr>
        <w:rFonts w:ascii="Verdana" w:hAnsi="Verdana" w:hint="default"/>
        <w:color w:val="auto"/>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35" w15:restartNumberingAfterBreak="0">
    <w:nsid w:val="77CA4A3F"/>
    <w:multiLevelType w:val="multilevel"/>
    <w:tmpl w:val="0D8C1D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4"/>
  </w:num>
  <w:num w:numId="2">
    <w:abstractNumId w:val="6"/>
  </w:num>
  <w:num w:numId="3">
    <w:abstractNumId w:val="35"/>
  </w:num>
  <w:num w:numId="4">
    <w:abstractNumId w:val="19"/>
  </w:num>
  <w:num w:numId="5">
    <w:abstractNumId w:val="32"/>
  </w:num>
  <w:num w:numId="6">
    <w:abstractNumId w:val="25"/>
  </w:num>
  <w:num w:numId="7">
    <w:abstractNumId w:val="31"/>
  </w:num>
  <w:num w:numId="8">
    <w:abstractNumId w:val="26"/>
  </w:num>
  <w:num w:numId="9">
    <w:abstractNumId w:val="1"/>
  </w:num>
  <w:num w:numId="10">
    <w:abstractNumId w:val="3"/>
  </w:num>
  <w:num w:numId="11">
    <w:abstractNumId w:val="22"/>
  </w:num>
  <w:num w:numId="12">
    <w:abstractNumId w:val="2"/>
  </w:num>
  <w:num w:numId="13">
    <w:abstractNumId w:val="10"/>
  </w:num>
  <w:num w:numId="14">
    <w:abstractNumId w:val="15"/>
  </w:num>
  <w:num w:numId="15">
    <w:abstractNumId w:val="12"/>
  </w:num>
  <w:num w:numId="16">
    <w:abstractNumId w:val="11"/>
  </w:num>
  <w:num w:numId="17">
    <w:abstractNumId w:val="4"/>
  </w:num>
  <w:num w:numId="18">
    <w:abstractNumId w:val="29"/>
  </w:num>
  <w:num w:numId="19">
    <w:abstractNumId w:val="14"/>
  </w:num>
  <w:num w:numId="20">
    <w:abstractNumId w:val="8"/>
  </w:num>
  <w:num w:numId="21">
    <w:abstractNumId w:val="7"/>
  </w:num>
  <w:num w:numId="22">
    <w:abstractNumId w:val="9"/>
  </w:num>
  <w:num w:numId="23">
    <w:abstractNumId w:val="13"/>
  </w:num>
  <w:num w:numId="24">
    <w:abstractNumId w:val="20"/>
  </w:num>
  <w:num w:numId="25">
    <w:abstractNumId w:val="23"/>
  </w:num>
  <w:num w:numId="26">
    <w:abstractNumId w:val="5"/>
  </w:num>
  <w:num w:numId="27">
    <w:abstractNumId w:val="33"/>
  </w:num>
  <w:num w:numId="28">
    <w:abstractNumId w:val="0"/>
  </w:num>
  <w:num w:numId="29">
    <w:abstractNumId w:val="16"/>
  </w:num>
  <w:num w:numId="30">
    <w:abstractNumId w:val="28"/>
  </w:num>
  <w:num w:numId="31">
    <w:abstractNumId w:val="27"/>
  </w:num>
  <w:num w:numId="32">
    <w:abstractNumId w:val="30"/>
  </w:num>
  <w:num w:numId="33">
    <w:abstractNumId w:val="17"/>
  </w:num>
  <w:num w:numId="34">
    <w:abstractNumId w:val="18"/>
  </w:num>
  <w:num w:numId="35">
    <w:abstractNumId w:val="21"/>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AA5"/>
    <w:rsid w:val="00002A00"/>
    <w:rsid w:val="00004F84"/>
    <w:rsid w:val="00005531"/>
    <w:rsid w:val="000119AB"/>
    <w:rsid w:val="0003325A"/>
    <w:rsid w:val="00034986"/>
    <w:rsid w:val="00035FA1"/>
    <w:rsid w:val="00044C2D"/>
    <w:rsid w:val="00051CE3"/>
    <w:rsid w:val="00077FE3"/>
    <w:rsid w:val="000B2775"/>
    <w:rsid w:val="000C0C42"/>
    <w:rsid w:val="000C421F"/>
    <w:rsid w:val="000D03EE"/>
    <w:rsid w:val="000D2C32"/>
    <w:rsid w:val="000D4481"/>
    <w:rsid w:val="000E3A3B"/>
    <w:rsid w:val="000F4CED"/>
    <w:rsid w:val="00100B90"/>
    <w:rsid w:val="00100C03"/>
    <w:rsid w:val="001018BA"/>
    <w:rsid w:val="001071C3"/>
    <w:rsid w:val="00113BE5"/>
    <w:rsid w:val="00120384"/>
    <w:rsid w:val="00130A7B"/>
    <w:rsid w:val="00132B2E"/>
    <w:rsid w:val="00134479"/>
    <w:rsid w:val="00141F8E"/>
    <w:rsid w:val="00142073"/>
    <w:rsid w:val="00144EA1"/>
    <w:rsid w:val="0015564A"/>
    <w:rsid w:val="00163113"/>
    <w:rsid w:val="00181813"/>
    <w:rsid w:val="00183DBF"/>
    <w:rsid w:val="00193E43"/>
    <w:rsid w:val="001940B6"/>
    <w:rsid w:val="001A11F8"/>
    <w:rsid w:val="001A5841"/>
    <w:rsid w:val="001A67C9"/>
    <w:rsid w:val="001B2A5C"/>
    <w:rsid w:val="001B5271"/>
    <w:rsid w:val="001C08CE"/>
    <w:rsid w:val="001C5087"/>
    <w:rsid w:val="001C742D"/>
    <w:rsid w:val="001D27D8"/>
    <w:rsid w:val="001D50D7"/>
    <w:rsid w:val="001E4482"/>
    <w:rsid w:val="001E736F"/>
    <w:rsid w:val="001F3A92"/>
    <w:rsid w:val="0020027A"/>
    <w:rsid w:val="002010D1"/>
    <w:rsid w:val="00213808"/>
    <w:rsid w:val="002215C9"/>
    <w:rsid w:val="00221F1B"/>
    <w:rsid w:val="00226193"/>
    <w:rsid w:val="00230893"/>
    <w:rsid w:val="0023572E"/>
    <w:rsid w:val="00237EEB"/>
    <w:rsid w:val="00242AF5"/>
    <w:rsid w:val="00244EA7"/>
    <w:rsid w:val="00245B86"/>
    <w:rsid w:val="00247BD7"/>
    <w:rsid w:val="00250742"/>
    <w:rsid w:val="00253BA2"/>
    <w:rsid w:val="00261AC0"/>
    <w:rsid w:val="00265A26"/>
    <w:rsid w:val="00266EC3"/>
    <w:rsid w:val="00274F97"/>
    <w:rsid w:val="0027649E"/>
    <w:rsid w:val="002811F7"/>
    <w:rsid w:val="002832A6"/>
    <w:rsid w:val="00294FAA"/>
    <w:rsid w:val="002A5DEC"/>
    <w:rsid w:val="002A6F3E"/>
    <w:rsid w:val="002B0171"/>
    <w:rsid w:val="002B3D23"/>
    <w:rsid w:val="002B4F8D"/>
    <w:rsid w:val="002B5991"/>
    <w:rsid w:val="002B78BB"/>
    <w:rsid w:val="002C17BF"/>
    <w:rsid w:val="002D2316"/>
    <w:rsid w:val="002E1165"/>
    <w:rsid w:val="002E3E44"/>
    <w:rsid w:val="002E61FD"/>
    <w:rsid w:val="002E7CA2"/>
    <w:rsid w:val="002F0041"/>
    <w:rsid w:val="0030628D"/>
    <w:rsid w:val="003116E3"/>
    <w:rsid w:val="003218F4"/>
    <w:rsid w:val="00322AC2"/>
    <w:rsid w:val="00325070"/>
    <w:rsid w:val="00331C2A"/>
    <w:rsid w:val="003324F5"/>
    <w:rsid w:val="0034038F"/>
    <w:rsid w:val="003416B5"/>
    <w:rsid w:val="00344E6C"/>
    <w:rsid w:val="00354CBF"/>
    <w:rsid w:val="00357A95"/>
    <w:rsid w:val="003777AD"/>
    <w:rsid w:val="003806F2"/>
    <w:rsid w:val="003832D9"/>
    <w:rsid w:val="003848CF"/>
    <w:rsid w:val="00393810"/>
    <w:rsid w:val="00396136"/>
    <w:rsid w:val="003A504F"/>
    <w:rsid w:val="003B6D1C"/>
    <w:rsid w:val="003D20CD"/>
    <w:rsid w:val="003D6D70"/>
    <w:rsid w:val="00405AA5"/>
    <w:rsid w:val="00414146"/>
    <w:rsid w:val="00417560"/>
    <w:rsid w:val="004242A6"/>
    <w:rsid w:val="00425083"/>
    <w:rsid w:val="004316E3"/>
    <w:rsid w:val="004316F0"/>
    <w:rsid w:val="004317C6"/>
    <w:rsid w:val="00442499"/>
    <w:rsid w:val="004509DE"/>
    <w:rsid w:val="00464DF6"/>
    <w:rsid w:val="00473E45"/>
    <w:rsid w:val="00482A76"/>
    <w:rsid w:val="004948B4"/>
    <w:rsid w:val="004963C2"/>
    <w:rsid w:val="004B05DC"/>
    <w:rsid w:val="004B2A1F"/>
    <w:rsid w:val="004C169B"/>
    <w:rsid w:val="004D561D"/>
    <w:rsid w:val="004E303B"/>
    <w:rsid w:val="00505E68"/>
    <w:rsid w:val="00510E9D"/>
    <w:rsid w:val="00515CAB"/>
    <w:rsid w:val="0052061E"/>
    <w:rsid w:val="005207E6"/>
    <w:rsid w:val="00523BB8"/>
    <w:rsid w:val="005505A0"/>
    <w:rsid w:val="00555B2A"/>
    <w:rsid w:val="00570DB8"/>
    <w:rsid w:val="005715AA"/>
    <w:rsid w:val="0058037B"/>
    <w:rsid w:val="005806CD"/>
    <w:rsid w:val="005834FD"/>
    <w:rsid w:val="005847B2"/>
    <w:rsid w:val="00584877"/>
    <w:rsid w:val="00593EA7"/>
    <w:rsid w:val="00595A17"/>
    <w:rsid w:val="005B66CD"/>
    <w:rsid w:val="005E113B"/>
    <w:rsid w:val="005F0A4D"/>
    <w:rsid w:val="005F5AB6"/>
    <w:rsid w:val="00603D07"/>
    <w:rsid w:val="0061620D"/>
    <w:rsid w:val="00621A23"/>
    <w:rsid w:val="00632F74"/>
    <w:rsid w:val="006342C0"/>
    <w:rsid w:val="00640FC2"/>
    <w:rsid w:val="00645EC3"/>
    <w:rsid w:val="00665A1A"/>
    <w:rsid w:val="00670558"/>
    <w:rsid w:val="006855AC"/>
    <w:rsid w:val="00693B18"/>
    <w:rsid w:val="00695D1D"/>
    <w:rsid w:val="006A27CD"/>
    <w:rsid w:val="006B19A2"/>
    <w:rsid w:val="006C001E"/>
    <w:rsid w:val="006D18E8"/>
    <w:rsid w:val="006D4C8A"/>
    <w:rsid w:val="006D7ED5"/>
    <w:rsid w:val="00711635"/>
    <w:rsid w:val="00721578"/>
    <w:rsid w:val="00725FC1"/>
    <w:rsid w:val="00740E6E"/>
    <w:rsid w:val="00750C82"/>
    <w:rsid w:val="00764EEE"/>
    <w:rsid w:val="00772E5B"/>
    <w:rsid w:val="00776745"/>
    <w:rsid w:val="00781ECA"/>
    <w:rsid w:val="00783271"/>
    <w:rsid w:val="0078575E"/>
    <w:rsid w:val="00785764"/>
    <w:rsid w:val="007869B1"/>
    <w:rsid w:val="00790CA9"/>
    <w:rsid w:val="007A4A0F"/>
    <w:rsid w:val="007A5E61"/>
    <w:rsid w:val="007A7240"/>
    <w:rsid w:val="007A7F28"/>
    <w:rsid w:val="007B09C3"/>
    <w:rsid w:val="007C02C0"/>
    <w:rsid w:val="007C2C70"/>
    <w:rsid w:val="007C6501"/>
    <w:rsid w:val="007D4E7C"/>
    <w:rsid w:val="007E1F6C"/>
    <w:rsid w:val="007F65E7"/>
    <w:rsid w:val="008001D4"/>
    <w:rsid w:val="00801ABE"/>
    <w:rsid w:val="00806148"/>
    <w:rsid w:val="00806703"/>
    <w:rsid w:val="00806F0C"/>
    <w:rsid w:val="00813612"/>
    <w:rsid w:val="00816FDF"/>
    <w:rsid w:val="0082200E"/>
    <w:rsid w:val="0084013B"/>
    <w:rsid w:val="00846D98"/>
    <w:rsid w:val="00851B04"/>
    <w:rsid w:val="00855F54"/>
    <w:rsid w:val="008575C8"/>
    <w:rsid w:val="00862D13"/>
    <w:rsid w:val="00866615"/>
    <w:rsid w:val="00874C42"/>
    <w:rsid w:val="00876B35"/>
    <w:rsid w:val="008808FE"/>
    <w:rsid w:val="00880AAB"/>
    <w:rsid w:val="00884150"/>
    <w:rsid w:val="00884647"/>
    <w:rsid w:val="0089244C"/>
    <w:rsid w:val="008B47C5"/>
    <w:rsid w:val="008B52F6"/>
    <w:rsid w:val="008C25BE"/>
    <w:rsid w:val="008D3ACD"/>
    <w:rsid w:val="008D3F1E"/>
    <w:rsid w:val="008D4254"/>
    <w:rsid w:val="008D4ED1"/>
    <w:rsid w:val="008E1D57"/>
    <w:rsid w:val="008E4C92"/>
    <w:rsid w:val="008F3650"/>
    <w:rsid w:val="008F4C30"/>
    <w:rsid w:val="008F77EC"/>
    <w:rsid w:val="0091280C"/>
    <w:rsid w:val="00923FD2"/>
    <w:rsid w:val="0093461C"/>
    <w:rsid w:val="00942B6C"/>
    <w:rsid w:val="0094347C"/>
    <w:rsid w:val="00943CDF"/>
    <w:rsid w:val="00953A71"/>
    <w:rsid w:val="0095786D"/>
    <w:rsid w:val="0096670A"/>
    <w:rsid w:val="009709B2"/>
    <w:rsid w:val="00976A44"/>
    <w:rsid w:val="00977A0A"/>
    <w:rsid w:val="009A796F"/>
    <w:rsid w:val="009B4FE1"/>
    <w:rsid w:val="009B6892"/>
    <w:rsid w:val="009C39E3"/>
    <w:rsid w:val="009C41C8"/>
    <w:rsid w:val="009C5846"/>
    <w:rsid w:val="009D2C3D"/>
    <w:rsid w:val="009E1A15"/>
    <w:rsid w:val="009E3026"/>
    <w:rsid w:val="009E4560"/>
    <w:rsid w:val="00A405B8"/>
    <w:rsid w:val="00A42201"/>
    <w:rsid w:val="00A43A6E"/>
    <w:rsid w:val="00A5058B"/>
    <w:rsid w:val="00A5769F"/>
    <w:rsid w:val="00A63E55"/>
    <w:rsid w:val="00A66990"/>
    <w:rsid w:val="00A70EB0"/>
    <w:rsid w:val="00A72D54"/>
    <w:rsid w:val="00A76824"/>
    <w:rsid w:val="00A90684"/>
    <w:rsid w:val="00A91B42"/>
    <w:rsid w:val="00A939A6"/>
    <w:rsid w:val="00AA4E3E"/>
    <w:rsid w:val="00AB3397"/>
    <w:rsid w:val="00AB3B8A"/>
    <w:rsid w:val="00AC4000"/>
    <w:rsid w:val="00AC6678"/>
    <w:rsid w:val="00AC66B7"/>
    <w:rsid w:val="00AD57B8"/>
    <w:rsid w:val="00AF32FD"/>
    <w:rsid w:val="00B00387"/>
    <w:rsid w:val="00B13D2E"/>
    <w:rsid w:val="00B148A7"/>
    <w:rsid w:val="00B23852"/>
    <w:rsid w:val="00B253BC"/>
    <w:rsid w:val="00B25FC6"/>
    <w:rsid w:val="00B315CF"/>
    <w:rsid w:val="00B4387C"/>
    <w:rsid w:val="00B45E17"/>
    <w:rsid w:val="00B47643"/>
    <w:rsid w:val="00B51AA8"/>
    <w:rsid w:val="00B66A19"/>
    <w:rsid w:val="00B71F81"/>
    <w:rsid w:val="00B97149"/>
    <w:rsid w:val="00BA0A3C"/>
    <w:rsid w:val="00BA228C"/>
    <w:rsid w:val="00BA763F"/>
    <w:rsid w:val="00BC4965"/>
    <w:rsid w:val="00BD10C9"/>
    <w:rsid w:val="00BD140A"/>
    <w:rsid w:val="00BD4786"/>
    <w:rsid w:val="00BE7ADC"/>
    <w:rsid w:val="00BF1694"/>
    <w:rsid w:val="00BF3B22"/>
    <w:rsid w:val="00BF5D8B"/>
    <w:rsid w:val="00BF7093"/>
    <w:rsid w:val="00C03A1F"/>
    <w:rsid w:val="00C141C5"/>
    <w:rsid w:val="00C1529C"/>
    <w:rsid w:val="00C17E59"/>
    <w:rsid w:val="00C23423"/>
    <w:rsid w:val="00C36A3D"/>
    <w:rsid w:val="00C51D34"/>
    <w:rsid w:val="00C55C1E"/>
    <w:rsid w:val="00C621A0"/>
    <w:rsid w:val="00C62D28"/>
    <w:rsid w:val="00C704F2"/>
    <w:rsid w:val="00C759EC"/>
    <w:rsid w:val="00C80DCB"/>
    <w:rsid w:val="00C910BB"/>
    <w:rsid w:val="00C91825"/>
    <w:rsid w:val="00C95677"/>
    <w:rsid w:val="00CA1A2D"/>
    <w:rsid w:val="00D127CE"/>
    <w:rsid w:val="00D13D47"/>
    <w:rsid w:val="00D152B5"/>
    <w:rsid w:val="00D218DA"/>
    <w:rsid w:val="00D23BC2"/>
    <w:rsid w:val="00D259F2"/>
    <w:rsid w:val="00D3113F"/>
    <w:rsid w:val="00D42E0B"/>
    <w:rsid w:val="00D46724"/>
    <w:rsid w:val="00D5764F"/>
    <w:rsid w:val="00D63934"/>
    <w:rsid w:val="00D70977"/>
    <w:rsid w:val="00D7288D"/>
    <w:rsid w:val="00D74CF1"/>
    <w:rsid w:val="00D83FC5"/>
    <w:rsid w:val="00D9009C"/>
    <w:rsid w:val="00D96542"/>
    <w:rsid w:val="00D96E91"/>
    <w:rsid w:val="00D97C8C"/>
    <w:rsid w:val="00DA31F7"/>
    <w:rsid w:val="00DA6022"/>
    <w:rsid w:val="00DB6A2C"/>
    <w:rsid w:val="00DC70DC"/>
    <w:rsid w:val="00DD687C"/>
    <w:rsid w:val="00DD7263"/>
    <w:rsid w:val="00DE248F"/>
    <w:rsid w:val="00DF68D2"/>
    <w:rsid w:val="00E17DD3"/>
    <w:rsid w:val="00E20671"/>
    <w:rsid w:val="00E25029"/>
    <w:rsid w:val="00E3309D"/>
    <w:rsid w:val="00E3481A"/>
    <w:rsid w:val="00E40A52"/>
    <w:rsid w:val="00E4530F"/>
    <w:rsid w:val="00E570F2"/>
    <w:rsid w:val="00E61713"/>
    <w:rsid w:val="00E62C54"/>
    <w:rsid w:val="00E70A17"/>
    <w:rsid w:val="00E750BB"/>
    <w:rsid w:val="00E8362E"/>
    <w:rsid w:val="00E9311C"/>
    <w:rsid w:val="00EA3A0C"/>
    <w:rsid w:val="00EB5158"/>
    <w:rsid w:val="00EC0904"/>
    <w:rsid w:val="00EC7F26"/>
    <w:rsid w:val="00EF24E8"/>
    <w:rsid w:val="00EF260B"/>
    <w:rsid w:val="00EF67D7"/>
    <w:rsid w:val="00F03E9A"/>
    <w:rsid w:val="00F066E0"/>
    <w:rsid w:val="00F10B84"/>
    <w:rsid w:val="00F14C84"/>
    <w:rsid w:val="00F27250"/>
    <w:rsid w:val="00F31D32"/>
    <w:rsid w:val="00F3610F"/>
    <w:rsid w:val="00F41D4F"/>
    <w:rsid w:val="00F53562"/>
    <w:rsid w:val="00F5688D"/>
    <w:rsid w:val="00F6388D"/>
    <w:rsid w:val="00F6792C"/>
    <w:rsid w:val="00F87136"/>
    <w:rsid w:val="00FA1AAC"/>
    <w:rsid w:val="00FB3F79"/>
    <w:rsid w:val="00FC701F"/>
    <w:rsid w:val="00FD3850"/>
    <w:rsid w:val="00FE0B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E76A08"/>
  <w15:chartTrackingRefBased/>
  <w15:docId w15:val="{AF67ADDF-FAF4-4F99-863A-27D43519F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A5DEC"/>
    <w:pPr>
      <w:autoSpaceDN w:val="0"/>
      <w:textAlignment w:val="baseline"/>
    </w:pPr>
  </w:style>
  <w:style w:type="paragraph" w:styleId="Titolo5">
    <w:name w:val="heading 5"/>
    <w:basedOn w:val="Normale"/>
    <w:next w:val="Normale"/>
    <w:link w:val="Titolo5Carattere"/>
    <w:qFormat/>
    <w:rsid w:val="00B23852"/>
    <w:pPr>
      <w:keepNext/>
      <w:widowControl w:val="0"/>
      <w:autoSpaceDN/>
      <w:spacing w:line="567" w:lineRule="exact"/>
      <w:jc w:val="both"/>
      <w:textAlignment w:val="auto"/>
      <w:outlineLvl w:val="4"/>
    </w:pPr>
    <w:rPr>
      <w:sz w:val="24"/>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1"/>
    <w:next w:val="Normale1"/>
    <w:rsid w:val="004317C6"/>
    <w:pPr>
      <w:keepNext/>
      <w:spacing w:line="480" w:lineRule="exact"/>
      <w:jc w:val="both"/>
      <w:outlineLvl w:val="0"/>
    </w:pPr>
    <w:rPr>
      <w:sz w:val="24"/>
    </w:rPr>
  </w:style>
  <w:style w:type="paragraph" w:customStyle="1" w:styleId="Titolo21">
    <w:name w:val="Titolo 21"/>
    <w:basedOn w:val="Normale1"/>
    <w:next w:val="Normale1"/>
    <w:rsid w:val="004317C6"/>
    <w:pPr>
      <w:keepNext/>
      <w:spacing w:line="480" w:lineRule="exact"/>
      <w:jc w:val="both"/>
      <w:outlineLvl w:val="1"/>
    </w:pPr>
    <w:rPr>
      <w:b/>
      <w:bCs/>
      <w:sz w:val="24"/>
      <w:u w:val="single"/>
    </w:rPr>
  </w:style>
  <w:style w:type="paragraph" w:customStyle="1" w:styleId="Titolo31">
    <w:name w:val="Titolo 31"/>
    <w:basedOn w:val="Normale1"/>
    <w:next w:val="Normale1"/>
    <w:rsid w:val="004317C6"/>
    <w:pPr>
      <w:keepNext/>
      <w:widowControl w:val="0"/>
      <w:spacing w:line="567" w:lineRule="exact"/>
      <w:jc w:val="both"/>
      <w:outlineLvl w:val="2"/>
    </w:pPr>
    <w:rPr>
      <w:sz w:val="24"/>
      <w:u w:val="single"/>
    </w:rPr>
  </w:style>
  <w:style w:type="paragraph" w:customStyle="1" w:styleId="Titolo41">
    <w:name w:val="Titolo 41"/>
    <w:basedOn w:val="Normale1"/>
    <w:next w:val="Normale1"/>
    <w:rsid w:val="004317C6"/>
    <w:pPr>
      <w:keepNext/>
      <w:widowControl w:val="0"/>
      <w:spacing w:line="567" w:lineRule="exact"/>
      <w:ind w:left="1416" w:firstLine="708"/>
      <w:outlineLvl w:val="3"/>
    </w:pPr>
    <w:rPr>
      <w:b/>
      <w:bCs/>
      <w:sz w:val="24"/>
    </w:rPr>
  </w:style>
  <w:style w:type="paragraph" w:customStyle="1" w:styleId="Titolo51">
    <w:name w:val="Titolo 51"/>
    <w:basedOn w:val="Normale1"/>
    <w:next w:val="Normale1"/>
    <w:rsid w:val="004317C6"/>
    <w:pPr>
      <w:keepNext/>
      <w:widowControl w:val="0"/>
      <w:spacing w:line="567" w:lineRule="exact"/>
      <w:jc w:val="both"/>
      <w:outlineLvl w:val="4"/>
    </w:pPr>
    <w:rPr>
      <w:i/>
      <w:iCs/>
      <w:sz w:val="24"/>
    </w:rPr>
  </w:style>
  <w:style w:type="paragraph" w:customStyle="1" w:styleId="Titolo61">
    <w:name w:val="Titolo 61"/>
    <w:basedOn w:val="Normale1"/>
    <w:next w:val="Normale1"/>
    <w:rsid w:val="004317C6"/>
    <w:pPr>
      <w:keepNext/>
      <w:spacing w:line="480" w:lineRule="exact"/>
      <w:ind w:left="1416" w:firstLine="708"/>
      <w:jc w:val="center"/>
      <w:outlineLvl w:val="5"/>
    </w:pPr>
    <w:rPr>
      <w:sz w:val="24"/>
    </w:rPr>
  </w:style>
  <w:style w:type="paragraph" w:customStyle="1" w:styleId="Titolo71">
    <w:name w:val="Titolo 71"/>
    <w:basedOn w:val="Normale1"/>
    <w:next w:val="Normale1"/>
    <w:rsid w:val="004317C6"/>
    <w:pPr>
      <w:keepNext/>
      <w:pBdr>
        <w:bottom w:val="dotted" w:sz="24" w:space="31" w:color="000000"/>
      </w:pBdr>
      <w:spacing w:before="120" w:line="480" w:lineRule="auto"/>
      <w:jc w:val="center"/>
      <w:outlineLvl w:val="6"/>
    </w:pPr>
    <w:rPr>
      <w:b/>
      <w:bCs/>
      <w:sz w:val="24"/>
    </w:rPr>
  </w:style>
  <w:style w:type="paragraph" w:customStyle="1" w:styleId="Normale1">
    <w:name w:val="Normale1"/>
    <w:rsid w:val="004317C6"/>
    <w:pPr>
      <w:suppressAutoHyphens/>
      <w:autoSpaceDN w:val="0"/>
      <w:textAlignment w:val="baseline"/>
    </w:pPr>
  </w:style>
  <w:style w:type="character" w:customStyle="1" w:styleId="Carpredefinitoparagrafo1">
    <w:name w:val="Car. predefinito paragrafo1"/>
    <w:rsid w:val="004317C6"/>
  </w:style>
  <w:style w:type="paragraph" w:customStyle="1" w:styleId="Corpotesto1">
    <w:name w:val="Corpo testo1"/>
    <w:basedOn w:val="Normale1"/>
    <w:rsid w:val="004317C6"/>
    <w:pPr>
      <w:jc w:val="center"/>
    </w:pPr>
    <w:rPr>
      <w:sz w:val="24"/>
    </w:rPr>
  </w:style>
  <w:style w:type="paragraph" w:customStyle="1" w:styleId="Titolo1">
    <w:name w:val="Titolo1"/>
    <w:basedOn w:val="Normale1"/>
    <w:rsid w:val="004317C6"/>
    <w:pPr>
      <w:spacing w:line="480" w:lineRule="exact"/>
      <w:jc w:val="center"/>
    </w:pPr>
    <w:rPr>
      <w:sz w:val="24"/>
    </w:rPr>
  </w:style>
  <w:style w:type="paragraph" w:customStyle="1" w:styleId="Intestazione1">
    <w:name w:val="Intestazione1"/>
    <w:basedOn w:val="Normale1"/>
    <w:rsid w:val="004317C6"/>
    <w:pPr>
      <w:tabs>
        <w:tab w:val="center" w:pos="4819"/>
        <w:tab w:val="right" w:pos="9638"/>
      </w:tabs>
    </w:pPr>
  </w:style>
  <w:style w:type="character" w:customStyle="1" w:styleId="Numeropagina1">
    <w:name w:val="Numero pagina1"/>
    <w:basedOn w:val="Carpredefinitoparagrafo1"/>
    <w:rsid w:val="004317C6"/>
  </w:style>
  <w:style w:type="paragraph" w:customStyle="1" w:styleId="Corpodeltesto21">
    <w:name w:val="Corpo del testo 21"/>
    <w:basedOn w:val="Normale1"/>
    <w:rsid w:val="004317C6"/>
    <w:pPr>
      <w:spacing w:line="480" w:lineRule="exact"/>
      <w:jc w:val="both"/>
    </w:pPr>
    <w:rPr>
      <w:sz w:val="24"/>
    </w:rPr>
  </w:style>
  <w:style w:type="paragraph" w:customStyle="1" w:styleId="Corpodeltesto31">
    <w:name w:val="Corpo del testo 31"/>
    <w:basedOn w:val="Normale1"/>
    <w:rsid w:val="004317C6"/>
    <w:pPr>
      <w:spacing w:line="480" w:lineRule="exact"/>
      <w:jc w:val="both"/>
    </w:pPr>
    <w:rPr>
      <w:i/>
      <w:sz w:val="24"/>
    </w:rPr>
  </w:style>
  <w:style w:type="paragraph" w:customStyle="1" w:styleId="Rientrocorpodeltesto1">
    <w:name w:val="Rientro corpo del testo1"/>
    <w:basedOn w:val="Normale1"/>
    <w:rsid w:val="004317C6"/>
    <w:pPr>
      <w:widowControl w:val="0"/>
      <w:spacing w:line="567" w:lineRule="exact"/>
      <w:ind w:firstLine="567"/>
      <w:jc w:val="both"/>
    </w:pPr>
    <w:rPr>
      <w:sz w:val="24"/>
    </w:rPr>
  </w:style>
  <w:style w:type="paragraph" w:customStyle="1" w:styleId="Rientrocorpodeltesto21">
    <w:name w:val="Rientro corpo del testo 21"/>
    <w:basedOn w:val="Normale1"/>
    <w:rsid w:val="004317C6"/>
    <w:pPr>
      <w:widowControl w:val="0"/>
      <w:tabs>
        <w:tab w:val="left" w:pos="3119"/>
      </w:tabs>
      <w:spacing w:line="567" w:lineRule="exact"/>
      <w:ind w:right="85" w:firstLine="567"/>
      <w:jc w:val="both"/>
    </w:pPr>
    <w:rPr>
      <w:sz w:val="24"/>
    </w:rPr>
  </w:style>
  <w:style w:type="paragraph" w:customStyle="1" w:styleId="Pidipagina1">
    <w:name w:val="Piè di pagina1"/>
    <w:basedOn w:val="Normale1"/>
    <w:rsid w:val="004317C6"/>
    <w:pPr>
      <w:tabs>
        <w:tab w:val="center" w:pos="4819"/>
        <w:tab w:val="right" w:pos="9638"/>
      </w:tabs>
    </w:pPr>
  </w:style>
  <w:style w:type="paragraph" w:customStyle="1" w:styleId="Testofumetto1">
    <w:name w:val="Testo fumetto1"/>
    <w:basedOn w:val="Normale1"/>
    <w:rsid w:val="004317C6"/>
    <w:rPr>
      <w:rFonts w:ascii="Tahoma" w:hAnsi="Tahoma" w:cs="Tahoma"/>
      <w:sz w:val="16"/>
      <w:szCs w:val="16"/>
    </w:rPr>
  </w:style>
  <w:style w:type="character" w:customStyle="1" w:styleId="font12blubold1">
    <w:name w:val="font12blubold1"/>
    <w:rsid w:val="004317C6"/>
    <w:rPr>
      <w:rFonts w:ascii="Verdana" w:hAnsi="Verdana"/>
      <w:b/>
      <w:bCs/>
      <w:i w:val="0"/>
      <w:iCs w:val="0"/>
      <w:strike w:val="0"/>
      <w:dstrike w:val="0"/>
      <w:color w:val="003399"/>
      <w:sz w:val="18"/>
      <w:szCs w:val="18"/>
      <w:u w:val="none"/>
    </w:rPr>
  </w:style>
  <w:style w:type="character" w:customStyle="1" w:styleId="nota1">
    <w:name w:val="nota1"/>
    <w:basedOn w:val="Carpredefinitoparagrafo1"/>
    <w:rsid w:val="004317C6"/>
  </w:style>
  <w:style w:type="character" w:customStyle="1" w:styleId="FontStyle11">
    <w:name w:val="Font Style11"/>
    <w:rsid w:val="004317C6"/>
    <w:rPr>
      <w:rFonts w:ascii="Times New Roman" w:hAnsi="Times New Roman" w:cs="Times New Roman"/>
      <w:sz w:val="22"/>
      <w:szCs w:val="22"/>
    </w:rPr>
  </w:style>
  <w:style w:type="paragraph" w:customStyle="1" w:styleId="Style1">
    <w:name w:val="Style1"/>
    <w:basedOn w:val="Normale1"/>
    <w:rsid w:val="004317C6"/>
    <w:pPr>
      <w:widowControl w:val="0"/>
      <w:autoSpaceDE w:val="0"/>
    </w:pPr>
    <w:rPr>
      <w:sz w:val="24"/>
      <w:szCs w:val="24"/>
    </w:rPr>
  </w:style>
  <w:style w:type="paragraph" w:customStyle="1" w:styleId="Style2">
    <w:name w:val="Style2"/>
    <w:basedOn w:val="Normale1"/>
    <w:rsid w:val="004317C6"/>
    <w:pPr>
      <w:widowControl w:val="0"/>
      <w:autoSpaceDE w:val="0"/>
      <w:spacing w:line="518" w:lineRule="exact"/>
      <w:ind w:hanging="355"/>
    </w:pPr>
    <w:rPr>
      <w:sz w:val="24"/>
      <w:szCs w:val="24"/>
    </w:rPr>
  </w:style>
  <w:style w:type="paragraph" w:customStyle="1" w:styleId="Style5">
    <w:name w:val="Style5"/>
    <w:basedOn w:val="Normale1"/>
    <w:rsid w:val="004317C6"/>
    <w:pPr>
      <w:widowControl w:val="0"/>
      <w:autoSpaceDE w:val="0"/>
      <w:spacing w:line="520" w:lineRule="exact"/>
      <w:jc w:val="both"/>
    </w:pPr>
    <w:rPr>
      <w:sz w:val="24"/>
      <w:szCs w:val="24"/>
    </w:rPr>
  </w:style>
  <w:style w:type="paragraph" w:customStyle="1" w:styleId="Style7">
    <w:name w:val="Style7"/>
    <w:basedOn w:val="Normale1"/>
    <w:rsid w:val="004317C6"/>
    <w:pPr>
      <w:widowControl w:val="0"/>
      <w:autoSpaceDE w:val="0"/>
      <w:spacing w:line="518" w:lineRule="exact"/>
      <w:jc w:val="both"/>
    </w:pPr>
    <w:rPr>
      <w:sz w:val="24"/>
      <w:szCs w:val="24"/>
    </w:rPr>
  </w:style>
  <w:style w:type="character" w:customStyle="1" w:styleId="FontStyle12">
    <w:name w:val="Font Style12"/>
    <w:rsid w:val="004317C6"/>
    <w:rPr>
      <w:rFonts w:ascii="Times New Roman" w:hAnsi="Times New Roman" w:cs="Times New Roman"/>
      <w:b/>
      <w:bCs/>
      <w:sz w:val="22"/>
      <w:szCs w:val="22"/>
    </w:rPr>
  </w:style>
  <w:style w:type="character" w:customStyle="1" w:styleId="IntestazioneCarattere">
    <w:name w:val="Intestazione Carattere"/>
    <w:rsid w:val="004317C6"/>
  </w:style>
  <w:style w:type="character" w:customStyle="1" w:styleId="Collegamentoipertestuale1">
    <w:name w:val="Collegamento ipertestuale1"/>
    <w:rsid w:val="004317C6"/>
    <w:rPr>
      <w:color w:val="0000FF"/>
      <w:u w:val="single"/>
    </w:rPr>
  </w:style>
  <w:style w:type="character" w:customStyle="1" w:styleId="Definition">
    <w:name w:val="Definition"/>
    <w:rsid w:val="004317C6"/>
    <w:rPr>
      <w:i/>
      <w:iCs/>
    </w:rPr>
  </w:style>
  <w:style w:type="paragraph" w:customStyle="1" w:styleId="NormaleGaramond">
    <w:name w:val="Normale + Garamond"/>
    <w:basedOn w:val="Normale1"/>
    <w:rsid w:val="004317C6"/>
    <w:pPr>
      <w:numPr>
        <w:numId w:val="1"/>
      </w:numPr>
      <w:jc w:val="both"/>
    </w:pPr>
    <w:rPr>
      <w:rFonts w:ascii="Garamond" w:hAnsi="Garamond"/>
      <w:smallCaps/>
      <w:sz w:val="24"/>
      <w:szCs w:val="24"/>
    </w:rPr>
  </w:style>
  <w:style w:type="numbering" w:customStyle="1" w:styleId="LFO39">
    <w:name w:val="LFO39"/>
    <w:basedOn w:val="Nessunelenco"/>
    <w:rsid w:val="004317C6"/>
    <w:pPr>
      <w:numPr>
        <w:numId w:val="1"/>
      </w:numPr>
    </w:pPr>
  </w:style>
  <w:style w:type="paragraph" w:styleId="Intestazione">
    <w:name w:val="header"/>
    <w:basedOn w:val="Normale"/>
    <w:link w:val="IntestazioneCarattere1"/>
    <w:uiPriority w:val="99"/>
    <w:unhideWhenUsed/>
    <w:rsid w:val="004317C6"/>
    <w:pPr>
      <w:tabs>
        <w:tab w:val="center" w:pos="4680"/>
        <w:tab w:val="right" w:pos="9360"/>
      </w:tabs>
    </w:pPr>
  </w:style>
  <w:style w:type="character" w:customStyle="1" w:styleId="IntestazioneCarattere1">
    <w:name w:val="Intestazione Carattere1"/>
    <w:basedOn w:val="Carpredefinitoparagrafo"/>
    <w:link w:val="Intestazione"/>
    <w:uiPriority w:val="99"/>
    <w:rsid w:val="004317C6"/>
  </w:style>
  <w:style w:type="paragraph" w:styleId="Pidipagina">
    <w:name w:val="footer"/>
    <w:basedOn w:val="Normale"/>
    <w:link w:val="PidipaginaCarattere"/>
    <w:uiPriority w:val="99"/>
    <w:unhideWhenUsed/>
    <w:rsid w:val="004317C6"/>
    <w:pPr>
      <w:tabs>
        <w:tab w:val="center" w:pos="4680"/>
        <w:tab w:val="right" w:pos="9360"/>
      </w:tabs>
    </w:pPr>
  </w:style>
  <w:style w:type="character" w:customStyle="1" w:styleId="PidipaginaCarattere">
    <w:name w:val="Piè di pagina Carattere"/>
    <w:basedOn w:val="Carpredefinitoparagrafo"/>
    <w:link w:val="Pidipagina"/>
    <w:uiPriority w:val="99"/>
    <w:rsid w:val="004317C6"/>
  </w:style>
  <w:style w:type="paragraph" w:customStyle="1" w:styleId="Corpodeltesto">
    <w:name w:val="Corpo del testo"/>
    <w:basedOn w:val="Normale"/>
    <w:link w:val="CorpodeltestoCarattere"/>
    <w:uiPriority w:val="99"/>
    <w:semiHidden/>
    <w:unhideWhenUsed/>
    <w:rsid w:val="00595A17"/>
    <w:pPr>
      <w:autoSpaceDN/>
      <w:spacing w:before="100" w:beforeAutospacing="1" w:after="100" w:afterAutospacing="1"/>
      <w:textAlignment w:val="auto"/>
    </w:pPr>
    <w:rPr>
      <w:sz w:val="24"/>
      <w:szCs w:val="24"/>
    </w:rPr>
  </w:style>
  <w:style w:type="character" w:customStyle="1" w:styleId="CorpodeltestoCarattere">
    <w:name w:val="Corpo del testo Carattere"/>
    <w:link w:val="Corpodeltesto"/>
    <w:uiPriority w:val="99"/>
    <w:semiHidden/>
    <w:rsid w:val="00595A17"/>
    <w:rPr>
      <w:sz w:val="24"/>
      <w:szCs w:val="24"/>
    </w:rPr>
  </w:style>
  <w:style w:type="paragraph" w:customStyle="1" w:styleId="default">
    <w:name w:val="default"/>
    <w:basedOn w:val="Normale"/>
    <w:rsid w:val="00595A17"/>
    <w:pPr>
      <w:autoSpaceDN/>
      <w:spacing w:before="100" w:beforeAutospacing="1" w:after="100" w:afterAutospacing="1"/>
      <w:textAlignment w:val="auto"/>
    </w:pPr>
    <w:rPr>
      <w:sz w:val="24"/>
      <w:szCs w:val="24"/>
    </w:rPr>
  </w:style>
  <w:style w:type="paragraph" w:styleId="Corpodeltesto3">
    <w:name w:val="Body Text 3"/>
    <w:basedOn w:val="Normale"/>
    <w:link w:val="Corpodeltesto3Carattere"/>
    <w:uiPriority w:val="99"/>
    <w:unhideWhenUsed/>
    <w:rsid w:val="00595A17"/>
    <w:pPr>
      <w:autoSpaceDN/>
      <w:spacing w:before="100" w:beforeAutospacing="1" w:after="100" w:afterAutospacing="1"/>
      <w:textAlignment w:val="auto"/>
    </w:pPr>
    <w:rPr>
      <w:sz w:val="24"/>
      <w:szCs w:val="24"/>
    </w:rPr>
  </w:style>
  <w:style w:type="character" w:customStyle="1" w:styleId="Corpodeltesto3Carattere">
    <w:name w:val="Corpo del testo 3 Carattere"/>
    <w:link w:val="Corpodeltesto3"/>
    <w:uiPriority w:val="99"/>
    <w:rsid w:val="00595A17"/>
    <w:rPr>
      <w:sz w:val="24"/>
      <w:szCs w:val="24"/>
    </w:rPr>
  </w:style>
  <w:style w:type="paragraph" w:styleId="Paragrafoelenco">
    <w:name w:val="List Paragraph"/>
    <w:basedOn w:val="Normale"/>
    <w:uiPriority w:val="34"/>
    <w:qFormat/>
    <w:rsid w:val="00595A17"/>
    <w:pPr>
      <w:ind w:left="720"/>
      <w:contextualSpacing/>
    </w:pPr>
  </w:style>
  <w:style w:type="paragraph" w:styleId="Testodelblocco">
    <w:name w:val="Block Text"/>
    <w:basedOn w:val="Normale"/>
    <w:rsid w:val="00004F84"/>
    <w:pPr>
      <w:autoSpaceDN/>
      <w:ind w:left="142" w:right="23"/>
      <w:jc w:val="both"/>
      <w:textAlignment w:val="auto"/>
    </w:pPr>
    <w:rPr>
      <w:rFonts w:ascii="Arial" w:hAnsi="Arial"/>
      <w:sz w:val="22"/>
    </w:rPr>
  </w:style>
  <w:style w:type="character" w:styleId="Enfasicorsivo">
    <w:name w:val="Emphasis"/>
    <w:qFormat/>
    <w:rsid w:val="00004F84"/>
    <w:rPr>
      <w:i/>
      <w:iCs/>
    </w:rPr>
  </w:style>
  <w:style w:type="character" w:customStyle="1" w:styleId="Titolo5Carattere">
    <w:name w:val="Titolo 5 Carattere"/>
    <w:link w:val="Titolo5"/>
    <w:rsid w:val="00B23852"/>
    <w:rPr>
      <w:sz w:val="24"/>
      <w:lang w:bidi="he-IL"/>
    </w:rPr>
  </w:style>
  <w:style w:type="paragraph" w:customStyle="1" w:styleId="WW-Corpodeltesto3">
    <w:name w:val="WW-Corpo del testo 3"/>
    <w:basedOn w:val="Normale"/>
    <w:rsid w:val="00B23852"/>
    <w:pPr>
      <w:widowControl w:val="0"/>
      <w:pBdr>
        <w:left w:val="single" w:sz="2" w:space="1" w:color="000000"/>
        <w:right w:val="single" w:sz="2" w:space="1" w:color="000000"/>
      </w:pBdr>
      <w:suppressAutoHyphens/>
      <w:autoSpaceDN/>
      <w:spacing w:line="479" w:lineRule="atLeast"/>
      <w:jc w:val="both"/>
      <w:textAlignment w:val="auto"/>
    </w:pPr>
    <w:rPr>
      <w:rFonts w:ascii="Arial" w:eastAsia="SimSun" w:hAnsi="Arial" w:cs="Mangal"/>
      <w:kern w:val="2"/>
      <w:szCs w:val="24"/>
      <w:lang w:eastAsia="hi-IN" w:bidi="hi-IN"/>
    </w:rPr>
  </w:style>
  <w:style w:type="table" w:styleId="Grigliatabella">
    <w:name w:val="Table Grid"/>
    <w:basedOn w:val="Tabellanormale"/>
    <w:uiPriority w:val="39"/>
    <w:rsid w:val="00A63E5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rsid w:val="00A63E55"/>
    <w:rPr>
      <w:color w:val="0000FF"/>
      <w:u w:val="single"/>
    </w:rPr>
  </w:style>
  <w:style w:type="paragraph" w:customStyle="1" w:styleId="Standard">
    <w:name w:val="Standard"/>
    <w:qFormat/>
    <w:rsid w:val="00A63E55"/>
    <w:pPr>
      <w:widowControl w:val="0"/>
      <w:suppressAutoHyphens/>
      <w:textAlignment w:val="baseline"/>
    </w:pPr>
    <w:rPr>
      <w:rFonts w:eastAsia="Andale Sans UI" w:cs="Tahoma"/>
      <w:kern w:val="1"/>
      <w:sz w:val="24"/>
      <w:szCs w:val="24"/>
      <w:lang w:val="en-US" w:eastAsia="zh-CN" w:bidi="en-US"/>
    </w:rPr>
  </w:style>
  <w:style w:type="character" w:customStyle="1" w:styleId="Menzionenonrisolta1">
    <w:name w:val="Menzione non risolta1"/>
    <w:uiPriority w:val="99"/>
    <w:semiHidden/>
    <w:unhideWhenUsed/>
    <w:rsid w:val="002F0041"/>
    <w:rPr>
      <w:color w:val="605E5C"/>
      <w:shd w:val="clear" w:color="auto" w:fill="E1DFDD"/>
    </w:rPr>
  </w:style>
  <w:style w:type="table" w:customStyle="1" w:styleId="TableNormal4">
    <w:name w:val="Table Normal4"/>
    <w:uiPriority w:val="2"/>
    <w:semiHidden/>
    <w:unhideWhenUsed/>
    <w:qFormat/>
    <w:rsid w:val="004B05D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Testofumetto">
    <w:name w:val="Balloon Text"/>
    <w:basedOn w:val="Normale"/>
    <w:link w:val="TestofumettoCarattere"/>
    <w:uiPriority w:val="99"/>
    <w:semiHidden/>
    <w:unhideWhenUsed/>
    <w:rsid w:val="000F4CE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F4C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949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rvizistriano.it/kweb/at/striano/" TargetMode="External"/><Relationship Id="rId13" Type="http://schemas.openxmlformats.org/officeDocument/2006/relationships/hyperlink" Target="https://www.servizistriano.it/kweb/at/striano/section-511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ervizistriano.it/kweb/at/strian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ervizistriano.it/kweb/at/striano/5159-codice-disciplinare-e-codice-di-condotta" TargetMode="External"/><Relationship Id="rId5" Type="http://schemas.openxmlformats.org/officeDocument/2006/relationships/webSettings" Target="webSettings.xml"/><Relationship Id="rId15" Type="http://schemas.openxmlformats.org/officeDocument/2006/relationships/hyperlink" Target="https://www.servizistriano.it/kweb/at/striano/section-5142" TargetMode="External"/><Relationship Id="rId10" Type="http://schemas.openxmlformats.org/officeDocument/2006/relationships/hyperlink" Target="https://www.servizistriano.it/kweb/at/striano/section-503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ervizistriano.it/kweb/at/striano/section-5030" TargetMode="External"/><Relationship Id="rId14" Type="http://schemas.openxmlformats.org/officeDocument/2006/relationships/hyperlink" Target="https://www.servizistriano.it/kweb/at/striano/section-5113"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1EA01C-355C-4D8D-A98C-31D09CF20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2929</Words>
  <Characters>16697</Characters>
  <Application>Microsoft Office Word</Application>
  <DocSecurity>0</DocSecurity>
  <Lines>139</Lines>
  <Paragraphs>39</Paragraphs>
  <ScaleCrop>false</ScaleCrop>
  <HeadingPairs>
    <vt:vector size="2" baseType="variant">
      <vt:variant>
        <vt:lpstr>Titolo</vt:lpstr>
      </vt:variant>
      <vt:variant>
        <vt:i4>1</vt:i4>
      </vt:variant>
    </vt:vector>
  </HeadingPairs>
  <TitlesOfParts>
    <vt:vector size="1" baseType="lpstr">
      <vt:lpstr>Rep</vt:lpstr>
    </vt:vector>
  </TitlesOfParts>
  <Company>HP</Company>
  <LinksUpToDate>false</LinksUpToDate>
  <CharactersWithSpaces>19587</CharactersWithSpaces>
  <SharedDoc>false</SharedDoc>
  <HLinks>
    <vt:vector size="54" baseType="variant">
      <vt:variant>
        <vt:i4>1507449</vt:i4>
      </vt:variant>
      <vt:variant>
        <vt:i4>24</vt:i4>
      </vt:variant>
      <vt:variant>
        <vt:i4>0</vt:i4>
      </vt:variant>
      <vt:variant>
        <vt:i4>5</vt:i4>
      </vt:variant>
      <vt:variant>
        <vt:lpwstr>mailto:mario.capoluongo@altapec.it</vt:lpwstr>
      </vt:variant>
      <vt:variant>
        <vt:lpwstr/>
      </vt:variant>
      <vt:variant>
        <vt:i4>4128804</vt:i4>
      </vt:variant>
      <vt:variant>
        <vt:i4>21</vt:i4>
      </vt:variant>
      <vt:variant>
        <vt:i4>0</vt:i4>
      </vt:variant>
      <vt:variant>
        <vt:i4>5</vt:i4>
      </vt:variant>
      <vt:variant>
        <vt:lpwstr>https://www.servizistriano.it/kweb/at/striano/section-5142</vt:lpwstr>
      </vt:variant>
      <vt:variant>
        <vt:lpwstr/>
      </vt:variant>
      <vt:variant>
        <vt:i4>4063265</vt:i4>
      </vt:variant>
      <vt:variant>
        <vt:i4>18</vt:i4>
      </vt:variant>
      <vt:variant>
        <vt:i4>0</vt:i4>
      </vt:variant>
      <vt:variant>
        <vt:i4>5</vt:i4>
      </vt:variant>
      <vt:variant>
        <vt:lpwstr>https://www.servizistriano.it/kweb/at/striano/section-5113</vt:lpwstr>
      </vt:variant>
      <vt:variant>
        <vt:lpwstr/>
      </vt:variant>
      <vt:variant>
        <vt:i4>4128801</vt:i4>
      </vt:variant>
      <vt:variant>
        <vt:i4>15</vt:i4>
      </vt:variant>
      <vt:variant>
        <vt:i4>0</vt:i4>
      </vt:variant>
      <vt:variant>
        <vt:i4>5</vt:i4>
      </vt:variant>
      <vt:variant>
        <vt:lpwstr>https://www.servizistriano.it/kweb/at/striano/section-5112</vt:lpwstr>
      </vt:variant>
      <vt:variant>
        <vt:lpwstr/>
      </vt:variant>
      <vt:variant>
        <vt:i4>7274546</vt:i4>
      </vt:variant>
      <vt:variant>
        <vt:i4>12</vt:i4>
      </vt:variant>
      <vt:variant>
        <vt:i4>0</vt:i4>
      </vt:variant>
      <vt:variant>
        <vt:i4>5</vt:i4>
      </vt:variant>
      <vt:variant>
        <vt:lpwstr>https://www.servizistriano.it/kweb/at/striano/</vt:lpwstr>
      </vt:variant>
      <vt:variant>
        <vt:lpwstr/>
      </vt:variant>
      <vt:variant>
        <vt:i4>6946855</vt:i4>
      </vt:variant>
      <vt:variant>
        <vt:i4>9</vt:i4>
      </vt:variant>
      <vt:variant>
        <vt:i4>0</vt:i4>
      </vt:variant>
      <vt:variant>
        <vt:i4>5</vt:i4>
      </vt:variant>
      <vt:variant>
        <vt:lpwstr>https://www.servizistriano.it/kweb/at/striano/5159-codice-disciplinare-e-codice-di-condotta</vt:lpwstr>
      </vt:variant>
      <vt:variant>
        <vt:lpwstr/>
      </vt:variant>
      <vt:variant>
        <vt:i4>4063267</vt:i4>
      </vt:variant>
      <vt:variant>
        <vt:i4>6</vt:i4>
      </vt:variant>
      <vt:variant>
        <vt:i4>0</vt:i4>
      </vt:variant>
      <vt:variant>
        <vt:i4>5</vt:i4>
      </vt:variant>
      <vt:variant>
        <vt:lpwstr>https://www.servizistriano.it/kweb/at/striano/section-5032</vt:lpwstr>
      </vt:variant>
      <vt:variant>
        <vt:lpwstr/>
      </vt:variant>
      <vt:variant>
        <vt:i4>3932195</vt:i4>
      </vt:variant>
      <vt:variant>
        <vt:i4>3</vt:i4>
      </vt:variant>
      <vt:variant>
        <vt:i4>0</vt:i4>
      </vt:variant>
      <vt:variant>
        <vt:i4>5</vt:i4>
      </vt:variant>
      <vt:variant>
        <vt:lpwstr>https://www.servizistriano.it/kweb/at/striano/section-5030</vt:lpwstr>
      </vt:variant>
      <vt:variant>
        <vt:lpwstr/>
      </vt:variant>
      <vt:variant>
        <vt:i4>7274546</vt:i4>
      </vt:variant>
      <vt:variant>
        <vt:i4>0</vt:i4>
      </vt:variant>
      <vt:variant>
        <vt:i4>0</vt:i4>
      </vt:variant>
      <vt:variant>
        <vt:i4>5</vt:i4>
      </vt:variant>
      <vt:variant>
        <vt:lpwstr>https://www.servizistriano.it/kweb/at/striano/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dc:title>
  <dc:subject/>
  <dc:creator>1</dc:creator>
  <cp:keywords/>
  <cp:lastModifiedBy>Gerardo Tedesco</cp:lastModifiedBy>
  <cp:revision>2</cp:revision>
  <cp:lastPrinted>2026-03-17T16:05:00Z</cp:lastPrinted>
  <dcterms:created xsi:type="dcterms:W3CDTF">2026-04-14T14:45:00Z</dcterms:created>
  <dcterms:modified xsi:type="dcterms:W3CDTF">2026-04-14T14:45:00Z</dcterms:modified>
</cp:coreProperties>
</file>